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F7" w:rsidRDefault="007462CD"/>
    <w:p w:rsidR="008F0779" w:rsidRPr="007218D2" w:rsidRDefault="008F0779" w:rsidP="008F0779">
      <w:pPr>
        <w:pStyle w:val="Titel"/>
        <w:rPr>
          <w:b/>
        </w:rPr>
      </w:pPr>
      <w:r w:rsidRPr="007218D2">
        <w:rPr>
          <w:b/>
        </w:rPr>
        <w:t>Leihvertrag iPad</w:t>
      </w:r>
    </w:p>
    <w:p w:rsidR="0016562F" w:rsidRDefault="0016562F" w:rsidP="0016562F">
      <w:pPr>
        <w:pStyle w:val="Untertitel"/>
        <w:jc w:val="center"/>
      </w:pPr>
      <w:r w:rsidRPr="0016562F">
        <w:t>Dieser Vertrag regelt die Bedingungen, unter denen die</w:t>
      </w:r>
      <w:r>
        <w:t xml:space="preserve"> Stadt Köln </w:t>
      </w:r>
      <w:r w:rsidR="003F08F1">
        <w:br/>
      </w:r>
      <w:r>
        <w:t>dem Entleiher/ der Entleiherin ein iPad mit Zubehör für außerschulischen Unterrich</w:t>
      </w:r>
      <w:r w:rsidR="003F08F1">
        <w:t xml:space="preserve">t </w:t>
      </w:r>
      <w:r w:rsidR="003F08F1">
        <w:br/>
        <w:t>zuhause zur Verfügung stellt</w:t>
      </w:r>
    </w:p>
    <w:p w:rsidR="008F0779" w:rsidRDefault="0016562F" w:rsidP="00065F47">
      <w:pPr>
        <w:spacing w:after="0" w:line="240" w:lineRule="auto"/>
      </w:pPr>
      <w:r>
        <w:t xml:space="preserve">Der </w:t>
      </w:r>
      <w:r w:rsidR="008F0779" w:rsidRPr="008F0779">
        <w:t xml:space="preserve">Leihvertrag über ein iPad inklusive Zubehör </w:t>
      </w:r>
      <w:r>
        <w:t xml:space="preserve">wird geschlossen </w:t>
      </w:r>
      <w:r w:rsidR="008F0779" w:rsidRPr="008F0779">
        <w:t>zwischen der</w:t>
      </w:r>
      <w:r w:rsidR="008F0779">
        <w:t xml:space="preserve"> Stadt Köln</w:t>
      </w:r>
      <w:r w:rsidR="008F0779" w:rsidRPr="008F0779">
        <w:t>, vertreten durch</w:t>
      </w:r>
    </w:p>
    <w:p w:rsidR="00065F47" w:rsidRPr="008F0779" w:rsidRDefault="00065F47" w:rsidP="00065F47">
      <w:pPr>
        <w:spacing w:after="0" w:line="240" w:lineRule="auto"/>
      </w:pPr>
    </w:p>
    <w:p w:rsidR="00F85B31" w:rsidRPr="00065F47" w:rsidRDefault="00065F47" w:rsidP="00065F47">
      <w:pPr>
        <w:spacing w:after="0" w:line="240" w:lineRule="auto"/>
      </w:pPr>
      <w:r w:rsidRPr="00065F47">
        <w:t xml:space="preserve">Schule: </w:t>
      </w:r>
      <w:r w:rsidRPr="00065F47">
        <w:tab/>
        <w:t>Johann Bendel Realschule</w:t>
      </w:r>
    </w:p>
    <w:p w:rsidR="00F85B31" w:rsidRPr="00065F47" w:rsidRDefault="00065F47" w:rsidP="00065F47">
      <w:pPr>
        <w:spacing w:after="0" w:line="240" w:lineRule="auto"/>
      </w:pPr>
      <w:r w:rsidRPr="00065F47">
        <w:t xml:space="preserve">Straße: </w:t>
      </w:r>
      <w:r w:rsidRPr="00065F47">
        <w:tab/>
        <w:t>Danzierstr. 146a</w:t>
      </w:r>
    </w:p>
    <w:p w:rsidR="00F85B31" w:rsidRPr="00065F47" w:rsidRDefault="00F85B31" w:rsidP="00065F47">
      <w:pPr>
        <w:spacing w:after="0" w:line="240" w:lineRule="auto"/>
      </w:pPr>
      <w:r w:rsidRPr="00065F47">
        <w:t>PLZ Ort:</w:t>
      </w:r>
      <w:r w:rsidR="00065F47" w:rsidRPr="00065F47">
        <w:t xml:space="preserve"> </w:t>
      </w:r>
      <w:r w:rsidR="00065F47" w:rsidRPr="00065F47">
        <w:tab/>
        <w:t xml:space="preserve">51063 Köln </w:t>
      </w:r>
    </w:p>
    <w:p w:rsidR="00065F47" w:rsidRPr="00F85B31" w:rsidRDefault="00065F47" w:rsidP="00065F47">
      <w:pPr>
        <w:spacing w:after="0" w:line="240" w:lineRule="auto"/>
      </w:pPr>
    </w:p>
    <w:p w:rsidR="00F85B31" w:rsidRDefault="00F85B31" w:rsidP="00065F47">
      <w:pPr>
        <w:spacing w:after="0" w:line="240" w:lineRule="auto"/>
      </w:pPr>
      <w:r w:rsidRPr="00F85B31">
        <w:t>im Folgenden: „Stadt</w:t>
      </w:r>
      <w:r>
        <w:t xml:space="preserve"> Köln</w:t>
      </w:r>
      <w:r w:rsidRPr="00F85B31">
        <w:t>“</w:t>
      </w:r>
    </w:p>
    <w:p w:rsidR="00065F47" w:rsidRPr="00F85B31" w:rsidRDefault="00065F47" w:rsidP="00065F47">
      <w:pPr>
        <w:spacing w:after="0" w:line="240" w:lineRule="auto"/>
      </w:pPr>
    </w:p>
    <w:p w:rsidR="00F85B31" w:rsidRDefault="00F85B31" w:rsidP="00065F47">
      <w:pPr>
        <w:spacing w:after="0" w:line="240" w:lineRule="auto"/>
      </w:pPr>
      <w:r w:rsidRPr="00F85B31">
        <w:t>und</w:t>
      </w:r>
    </w:p>
    <w:p w:rsidR="00065F47" w:rsidRPr="00F85B31" w:rsidRDefault="00065F47" w:rsidP="00065F47">
      <w:pPr>
        <w:spacing w:after="0" w:line="240" w:lineRule="auto"/>
      </w:pPr>
    </w:p>
    <w:p w:rsidR="00F85B31" w:rsidRPr="00065F47" w:rsidRDefault="00065F47" w:rsidP="00065F47">
      <w:pPr>
        <w:spacing w:after="0" w:line="240" w:lineRule="auto"/>
      </w:pPr>
      <w:r w:rsidRPr="00EE5B91">
        <w:rPr>
          <w:highlight w:val="lightGray"/>
        </w:rPr>
        <w:t>_________________________________________________________</w:t>
      </w:r>
    </w:p>
    <w:p w:rsidR="00065F47" w:rsidRDefault="00065F47" w:rsidP="00065F47">
      <w:pPr>
        <w:spacing w:after="0" w:line="240" w:lineRule="auto"/>
        <w:rPr>
          <w:sz w:val="12"/>
          <w:szCs w:val="12"/>
        </w:rPr>
      </w:pPr>
      <w:r w:rsidRPr="00065F47">
        <w:rPr>
          <w:sz w:val="12"/>
          <w:szCs w:val="12"/>
        </w:rPr>
        <w:t>Nachname, Vorname</w:t>
      </w:r>
    </w:p>
    <w:p w:rsidR="007D0E16" w:rsidRPr="00065F47" w:rsidRDefault="007D0E16" w:rsidP="00065F47">
      <w:pPr>
        <w:spacing w:after="0" w:line="240" w:lineRule="auto"/>
        <w:rPr>
          <w:sz w:val="12"/>
          <w:szCs w:val="12"/>
        </w:rPr>
      </w:pPr>
    </w:p>
    <w:p w:rsidR="00F85B31" w:rsidRPr="00065F47" w:rsidRDefault="00065F47" w:rsidP="00065F47">
      <w:pPr>
        <w:spacing w:after="0" w:line="240" w:lineRule="auto"/>
      </w:pPr>
      <w:r w:rsidRPr="00EE5B91">
        <w:rPr>
          <w:highlight w:val="lightGray"/>
        </w:rPr>
        <w:t>_______________</w:t>
      </w:r>
      <w:r w:rsidR="00EE5B91" w:rsidRPr="00EE5B91">
        <w:rPr>
          <w:highlight w:val="lightGray"/>
        </w:rPr>
        <w:t>___________________________________</w:t>
      </w:r>
      <w:r w:rsidRPr="00EE5B91">
        <w:rPr>
          <w:highlight w:val="lightGray"/>
        </w:rPr>
        <w:t>_______</w:t>
      </w:r>
    </w:p>
    <w:p w:rsidR="00065F47" w:rsidRDefault="00065F47" w:rsidP="00065F47">
      <w:pPr>
        <w:spacing w:after="0" w:line="240" w:lineRule="auto"/>
        <w:rPr>
          <w:sz w:val="12"/>
          <w:szCs w:val="12"/>
        </w:rPr>
      </w:pPr>
      <w:r w:rsidRPr="00065F47">
        <w:rPr>
          <w:sz w:val="12"/>
          <w:szCs w:val="12"/>
        </w:rPr>
        <w:t>Klasse</w:t>
      </w:r>
    </w:p>
    <w:p w:rsidR="007D0E16" w:rsidRPr="00065F47" w:rsidRDefault="007D0E16" w:rsidP="00065F47">
      <w:pPr>
        <w:spacing w:after="0" w:line="240" w:lineRule="auto"/>
        <w:rPr>
          <w:sz w:val="12"/>
          <w:szCs w:val="12"/>
        </w:rPr>
      </w:pPr>
    </w:p>
    <w:p w:rsidR="00F85B31" w:rsidRPr="00065F47" w:rsidRDefault="00065F47" w:rsidP="00065F47">
      <w:pPr>
        <w:spacing w:after="0" w:line="240" w:lineRule="auto"/>
      </w:pPr>
      <w:r w:rsidRPr="00EE5B91">
        <w:rPr>
          <w:highlight w:val="lightGray"/>
        </w:rPr>
        <w:t>_________________________________________________________</w:t>
      </w:r>
    </w:p>
    <w:p w:rsidR="00F85B31" w:rsidRPr="00065F47" w:rsidRDefault="00EE5B91" w:rsidP="00065F47">
      <w:pPr>
        <w:spacing w:after="0" w:line="240" w:lineRule="auto"/>
        <w:rPr>
          <w:sz w:val="12"/>
          <w:szCs w:val="12"/>
        </w:rPr>
      </w:pPr>
      <w:r>
        <w:rPr>
          <w:sz w:val="12"/>
          <w:szCs w:val="12"/>
        </w:rPr>
        <w:t xml:space="preserve">Straße, </w:t>
      </w:r>
      <w:r w:rsidR="00065F47" w:rsidRPr="00065F47">
        <w:rPr>
          <w:sz w:val="12"/>
          <w:szCs w:val="12"/>
        </w:rPr>
        <w:t>PLZ, Ort</w:t>
      </w:r>
    </w:p>
    <w:p w:rsidR="00065F47" w:rsidRPr="00065F47" w:rsidRDefault="00065F47" w:rsidP="00065F47">
      <w:pPr>
        <w:spacing w:after="0" w:line="240" w:lineRule="auto"/>
      </w:pPr>
    </w:p>
    <w:p w:rsidR="00F85B31" w:rsidRPr="00065F47" w:rsidRDefault="00F85B31" w:rsidP="00065F47">
      <w:pPr>
        <w:spacing w:after="0" w:line="240" w:lineRule="auto"/>
      </w:pPr>
      <w:r w:rsidRPr="00065F47">
        <w:t xml:space="preserve">sowie dessen </w:t>
      </w:r>
      <w:r w:rsidR="00D56608" w:rsidRPr="00065F47">
        <w:t>Erziehungsberechtigten</w:t>
      </w:r>
    </w:p>
    <w:p w:rsidR="00065F47" w:rsidRPr="00065F47" w:rsidRDefault="00065F47" w:rsidP="00065F47">
      <w:pPr>
        <w:spacing w:after="0" w:line="240" w:lineRule="auto"/>
      </w:pPr>
    </w:p>
    <w:p w:rsidR="00065F47" w:rsidRPr="00065F47" w:rsidRDefault="00065F47" w:rsidP="00065F47">
      <w:pPr>
        <w:spacing w:after="0" w:line="240" w:lineRule="auto"/>
      </w:pPr>
      <w:r w:rsidRPr="00EE5B91">
        <w:rPr>
          <w:highlight w:val="lightGray"/>
        </w:rPr>
        <w:t>_________________________________________________________</w:t>
      </w:r>
    </w:p>
    <w:p w:rsidR="00F85B31" w:rsidRDefault="00065F47" w:rsidP="00065F47">
      <w:pPr>
        <w:spacing w:after="0" w:line="240" w:lineRule="auto"/>
        <w:rPr>
          <w:sz w:val="12"/>
          <w:szCs w:val="12"/>
        </w:rPr>
      </w:pPr>
      <w:r w:rsidRPr="00065F47">
        <w:rPr>
          <w:sz w:val="12"/>
          <w:szCs w:val="12"/>
        </w:rPr>
        <w:t>Nachname, Vorname</w:t>
      </w:r>
    </w:p>
    <w:p w:rsidR="007D0E16" w:rsidRPr="00065F47" w:rsidRDefault="007D0E16" w:rsidP="00065F47">
      <w:pPr>
        <w:spacing w:after="0" w:line="240" w:lineRule="auto"/>
        <w:rPr>
          <w:sz w:val="12"/>
          <w:szCs w:val="12"/>
        </w:rPr>
      </w:pPr>
    </w:p>
    <w:p w:rsidR="00065F47" w:rsidRPr="00065F47" w:rsidRDefault="00065F47" w:rsidP="00065F47">
      <w:pPr>
        <w:spacing w:after="0" w:line="240" w:lineRule="auto"/>
      </w:pPr>
      <w:r w:rsidRPr="00EE5B91">
        <w:rPr>
          <w:highlight w:val="lightGray"/>
        </w:rPr>
        <w:t>_________________________________________________________</w:t>
      </w:r>
    </w:p>
    <w:p w:rsidR="00F85B31" w:rsidRPr="00065F47" w:rsidRDefault="00EE5B91" w:rsidP="00065F47">
      <w:pPr>
        <w:spacing w:after="0" w:line="240" w:lineRule="auto"/>
        <w:rPr>
          <w:sz w:val="12"/>
          <w:szCs w:val="12"/>
        </w:rPr>
      </w:pPr>
      <w:r>
        <w:rPr>
          <w:sz w:val="12"/>
          <w:szCs w:val="12"/>
        </w:rPr>
        <w:t xml:space="preserve">Straße, </w:t>
      </w:r>
      <w:r w:rsidR="00065F47" w:rsidRPr="00065F47">
        <w:rPr>
          <w:sz w:val="12"/>
          <w:szCs w:val="12"/>
        </w:rPr>
        <w:t>PLZ, Ort</w:t>
      </w:r>
    </w:p>
    <w:p w:rsidR="00065F47" w:rsidRPr="00F85B31" w:rsidRDefault="00065F47" w:rsidP="00065F47">
      <w:pPr>
        <w:spacing w:after="0" w:line="240" w:lineRule="auto"/>
      </w:pPr>
    </w:p>
    <w:p w:rsidR="00F85B31" w:rsidRDefault="00F85B31" w:rsidP="00065F47">
      <w:pPr>
        <w:spacing w:after="0" w:line="240" w:lineRule="auto"/>
      </w:pPr>
      <w:r w:rsidRPr="00F85B31">
        <w:t>zusammen: „der</w:t>
      </w:r>
      <w:r w:rsidR="0016562F">
        <w:t xml:space="preserve"> Entleiher</w:t>
      </w:r>
      <w:r w:rsidRPr="00F85B31">
        <w:t>/</w:t>
      </w:r>
      <w:r w:rsidR="0016562F">
        <w:t xml:space="preserve"> die Entleiher</w:t>
      </w:r>
      <w:r w:rsidRPr="00F85B31">
        <w:t>in“</w:t>
      </w:r>
    </w:p>
    <w:p w:rsidR="00065F47" w:rsidRDefault="00065F47" w:rsidP="00065F47">
      <w:pPr>
        <w:spacing w:after="0" w:line="240" w:lineRule="auto"/>
      </w:pPr>
    </w:p>
    <w:p w:rsidR="00EE5B91" w:rsidRDefault="00EE5B91" w:rsidP="00065F47">
      <w:pPr>
        <w:spacing w:after="0" w:line="240" w:lineRule="auto"/>
        <w:rPr>
          <w:b/>
        </w:rPr>
      </w:pPr>
    </w:p>
    <w:p w:rsidR="0016562F" w:rsidRDefault="0016562F" w:rsidP="00065F47">
      <w:pPr>
        <w:spacing w:after="0" w:line="240" w:lineRule="auto"/>
        <w:rPr>
          <w:b/>
        </w:rPr>
      </w:pPr>
      <w:r>
        <w:rPr>
          <w:b/>
        </w:rPr>
        <w:t>1. Leihgegenstand</w:t>
      </w:r>
      <w:r w:rsidR="00B6516C">
        <w:rPr>
          <w:b/>
        </w:rPr>
        <w:t xml:space="preserve"> und Leihzeitraum</w:t>
      </w:r>
    </w:p>
    <w:p w:rsidR="00065F47" w:rsidRPr="0016562F" w:rsidRDefault="00065F47" w:rsidP="00065F47">
      <w:pPr>
        <w:spacing w:after="0" w:line="240" w:lineRule="auto"/>
        <w:rPr>
          <w:b/>
        </w:rPr>
      </w:pPr>
    </w:p>
    <w:p w:rsidR="00EE5B91" w:rsidRDefault="0016562F" w:rsidP="00065F47">
      <w:pPr>
        <w:spacing w:after="0" w:line="360" w:lineRule="auto"/>
      </w:pPr>
      <w:r w:rsidRPr="0016562F">
        <w:t xml:space="preserve">Die </w:t>
      </w:r>
      <w:r>
        <w:t>Stadt Köln</w:t>
      </w:r>
      <w:r w:rsidRPr="0016562F">
        <w:t xml:space="preserve"> stellt </w:t>
      </w:r>
      <w:r w:rsidR="00B6516C">
        <w:t>dem</w:t>
      </w:r>
      <w:r w:rsidR="00B6516C" w:rsidRPr="00B6516C">
        <w:t xml:space="preserve"> Entleiher/</w:t>
      </w:r>
      <w:r w:rsidR="00B6516C">
        <w:t xml:space="preserve"> der</w:t>
      </w:r>
      <w:r w:rsidR="00B6516C" w:rsidRPr="00B6516C">
        <w:t xml:space="preserve"> Entleiherin </w:t>
      </w:r>
      <w:r w:rsidRPr="0016562F">
        <w:t>die folgende Hardware ab sofort</w:t>
      </w:r>
      <w:r w:rsidR="00B6516C">
        <w:t xml:space="preserve"> bis zum </w:t>
      </w:r>
      <w:r w:rsidRPr="0016562F">
        <w:t xml:space="preserve"> </w:t>
      </w:r>
      <w:r w:rsidR="00B6516C" w:rsidRPr="00EE5B91">
        <w:rPr>
          <w:highlight w:val="lightGray"/>
        </w:rPr>
        <w:t>____________________</w:t>
      </w:r>
      <w:r w:rsidR="00B6516C" w:rsidRPr="00065F47">
        <w:t>,</w:t>
      </w:r>
      <w:r w:rsidR="00B6516C">
        <w:t xml:space="preserve"> </w:t>
      </w:r>
      <w:r w:rsidR="00B6516C" w:rsidRPr="00B6516C">
        <w:t xml:space="preserve">längstens aber </w:t>
      </w:r>
      <w:r w:rsidR="00B6516C">
        <w:t>bis zum Ende des Schuljahrs 2020</w:t>
      </w:r>
      <w:r w:rsidR="00B6516C" w:rsidRPr="00B6516C">
        <w:t>/20</w:t>
      </w:r>
      <w:r w:rsidR="00B6516C">
        <w:t xml:space="preserve">21 </w:t>
      </w:r>
    </w:p>
    <w:p w:rsidR="0016562F" w:rsidRDefault="00B6516C" w:rsidP="00065F47">
      <w:pPr>
        <w:spacing w:after="0" w:line="360" w:lineRule="auto"/>
      </w:pPr>
      <w:r>
        <w:t>(</w:t>
      </w:r>
      <w:r w:rsidR="00EE5B91">
        <w:t>0</w:t>
      </w:r>
      <w:r>
        <w:t>2. Juli 2021</w:t>
      </w:r>
      <w:r w:rsidRPr="00B6516C">
        <w:t xml:space="preserve">) </w:t>
      </w:r>
      <w:r w:rsidR="0016562F" w:rsidRPr="0016562F">
        <w:t>zur vertraglich beschriebenen Nutzung zur Verfügung.</w:t>
      </w:r>
    </w:p>
    <w:p w:rsidR="0016562F" w:rsidRDefault="0016562F" w:rsidP="00065F47">
      <w:pPr>
        <w:pStyle w:val="Listenabsatz"/>
        <w:numPr>
          <w:ilvl w:val="0"/>
          <w:numId w:val="4"/>
        </w:numPr>
        <w:spacing w:after="0" w:line="360" w:lineRule="auto"/>
      </w:pPr>
      <w:r w:rsidRPr="0016562F">
        <w:t xml:space="preserve">Apple </w:t>
      </w:r>
      <w:r w:rsidRPr="00EE5B91">
        <w:t xml:space="preserve">iPad </w:t>
      </w:r>
      <w:r w:rsidR="00EE5B91" w:rsidRPr="00EE5B91">
        <w:rPr>
          <w:highlight w:val="lightGray"/>
        </w:rPr>
        <w:t>__</w:t>
      </w:r>
      <w:r w:rsidR="007462CD">
        <w:rPr>
          <w:highlight w:val="lightGray"/>
        </w:rPr>
        <w:t>__</w:t>
      </w:r>
      <w:r w:rsidR="00EE5B91" w:rsidRPr="00EE5B91">
        <w:rPr>
          <w:highlight w:val="lightGray"/>
        </w:rPr>
        <w:t>__</w:t>
      </w:r>
      <w:r w:rsidRPr="00EE5B91">
        <w:t xml:space="preserve"> Wi-Fi </w:t>
      </w:r>
      <w:r w:rsidR="00EE5B91" w:rsidRPr="00EE5B91">
        <w:rPr>
          <w:highlight w:val="lightGray"/>
        </w:rPr>
        <w:t>__</w:t>
      </w:r>
      <w:r w:rsidR="007462CD">
        <w:rPr>
          <w:highlight w:val="lightGray"/>
        </w:rPr>
        <w:t>__</w:t>
      </w:r>
      <w:r w:rsidR="00EE5B91" w:rsidRPr="00EE5B91">
        <w:rPr>
          <w:highlight w:val="lightGray"/>
        </w:rPr>
        <w:t>__</w:t>
      </w:r>
      <w:r w:rsidR="007B386E" w:rsidRPr="00EE5B91">
        <w:t xml:space="preserve"> GB mit dem Gerätenamen </w:t>
      </w:r>
      <w:r w:rsidRPr="00EE5B91">
        <w:rPr>
          <w:highlight w:val="lightGray"/>
        </w:rPr>
        <w:t>______</w:t>
      </w:r>
      <w:r w:rsidR="00EE5B91">
        <w:rPr>
          <w:highlight w:val="lightGray"/>
        </w:rPr>
        <w:t>______</w:t>
      </w:r>
      <w:r w:rsidR="007462CD">
        <w:rPr>
          <w:highlight w:val="lightGray"/>
        </w:rPr>
        <w:t>____</w:t>
      </w:r>
      <w:r w:rsidRPr="00EE5B91">
        <w:rPr>
          <w:highlight w:val="lightGray"/>
        </w:rPr>
        <w:t>___</w:t>
      </w:r>
    </w:p>
    <w:p w:rsidR="0016562F" w:rsidRDefault="0016562F" w:rsidP="00065F47">
      <w:pPr>
        <w:pStyle w:val="Listenabsatz"/>
        <w:numPr>
          <w:ilvl w:val="0"/>
          <w:numId w:val="4"/>
        </w:numPr>
        <w:spacing w:after="0" w:line="360" w:lineRule="auto"/>
      </w:pPr>
      <w:r w:rsidRPr="0016562F">
        <w:t>Netzgerät und Netzkabel</w:t>
      </w:r>
      <w:bookmarkStart w:id="0" w:name="_GoBack"/>
      <w:bookmarkEnd w:id="0"/>
    </w:p>
    <w:p w:rsidR="0016562F" w:rsidRDefault="0016562F" w:rsidP="00065F47">
      <w:pPr>
        <w:pStyle w:val="Listenabsatz"/>
        <w:numPr>
          <w:ilvl w:val="0"/>
          <w:numId w:val="4"/>
        </w:numPr>
        <w:spacing w:after="0" w:line="360" w:lineRule="auto"/>
      </w:pPr>
      <w:r>
        <w:t>Cover für Apple iPad</w:t>
      </w:r>
    </w:p>
    <w:p w:rsidR="0016562F" w:rsidRDefault="0016562F" w:rsidP="00065F47">
      <w:pPr>
        <w:spacing w:after="0" w:line="360" w:lineRule="auto"/>
      </w:pPr>
      <w:r w:rsidRPr="0016562F">
        <w:t>zusammen im Folgenden: „das Leihgerät“.</w:t>
      </w:r>
    </w:p>
    <w:p w:rsidR="003536C2" w:rsidRPr="0016562F" w:rsidRDefault="003536C2" w:rsidP="00065F47">
      <w:pPr>
        <w:spacing w:after="0" w:line="360" w:lineRule="auto"/>
      </w:pPr>
    </w:p>
    <w:p w:rsidR="0016562F" w:rsidRDefault="0016562F" w:rsidP="00065F47">
      <w:pPr>
        <w:spacing w:after="0" w:line="360" w:lineRule="auto"/>
        <w:rPr>
          <w:b/>
        </w:rPr>
      </w:pPr>
      <w:r w:rsidRPr="0016562F">
        <w:rPr>
          <w:b/>
        </w:rPr>
        <w:t xml:space="preserve">2. Leihgebühr </w:t>
      </w:r>
    </w:p>
    <w:p w:rsidR="00EE5B91" w:rsidRPr="0016562F" w:rsidRDefault="00EE5B91" w:rsidP="00065F47">
      <w:pPr>
        <w:spacing w:after="0" w:line="360" w:lineRule="auto"/>
        <w:rPr>
          <w:b/>
        </w:rPr>
      </w:pPr>
    </w:p>
    <w:p w:rsidR="0016562F" w:rsidRDefault="0016562F" w:rsidP="00065F47">
      <w:pPr>
        <w:spacing w:after="0" w:line="360" w:lineRule="auto"/>
      </w:pPr>
      <w:r>
        <w:t>Das Leihgerät ist Eigentum der Stadt Köln</w:t>
      </w:r>
      <w:r w:rsidRPr="0016562F">
        <w:t xml:space="preserve"> und wird </w:t>
      </w:r>
      <w:r w:rsidR="007C6685">
        <w:t xml:space="preserve">dem </w:t>
      </w:r>
      <w:r w:rsidR="007C6685" w:rsidRPr="007C6685">
        <w:t>Entleiher/</w:t>
      </w:r>
      <w:r w:rsidR="007C6685">
        <w:t xml:space="preserve"> d</w:t>
      </w:r>
      <w:r w:rsidR="007C6685" w:rsidRPr="007C6685">
        <w:t>e</w:t>
      </w:r>
      <w:r w:rsidR="007C6685">
        <w:t>r</w:t>
      </w:r>
      <w:r w:rsidR="007C6685" w:rsidRPr="007C6685">
        <w:t xml:space="preserve"> Entleiherin </w:t>
      </w:r>
      <w:r>
        <w:t>durch die Stadt Köln</w:t>
      </w:r>
      <w:r w:rsidRPr="0016562F">
        <w:t xml:space="preserve"> unentgeltlich überlassen.</w:t>
      </w:r>
    </w:p>
    <w:p w:rsidR="00EE5B91" w:rsidRDefault="00EE5B91" w:rsidP="00065F47">
      <w:pPr>
        <w:spacing w:after="0" w:line="360" w:lineRule="auto"/>
      </w:pPr>
    </w:p>
    <w:p w:rsidR="00EE5B91" w:rsidRDefault="00EE5B91" w:rsidP="00065F47">
      <w:pPr>
        <w:spacing w:after="0" w:line="360" w:lineRule="auto"/>
      </w:pPr>
    </w:p>
    <w:p w:rsidR="00EE5B91" w:rsidRPr="0016562F" w:rsidRDefault="00EE5B91" w:rsidP="00065F47">
      <w:pPr>
        <w:spacing w:after="0" w:line="360" w:lineRule="auto"/>
      </w:pPr>
    </w:p>
    <w:p w:rsidR="0016562F" w:rsidRDefault="0016562F" w:rsidP="00065F47">
      <w:pPr>
        <w:spacing w:after="0" w:line="360" w:lineRule="auto"/>
        <w:rPr>
          <w:b/>
        </w:rPr>
      </w:pPr>
      <w:r w:rsidRPr="0016562F">
        <w:rPr>
          <w:b/>
        </w:rPr>
        <w:t>3. Beendigung Leihvertrag</w:t>
      </w:r>
    </w:p>
    <w:p w:rsidR="00EE5B91" w:rsidRPr="0016562F" w:rsidRDefault="00EE5B91" w:rsidP="00065F47">
      <w:pPr>
        <w:spacing w:after="0" w:line="360" w:lineRule="auto"/>
        <w:rPr>
          <w:b/>
        </w:rPr>
      </w:pPr>
    </w:p>
    <w:p w:rsidR="0016562F" w:rsidRPr="0016562F" w:rsidRDefault="0016562F" w:rsidP="00065F47">
      <w:pPr>
        <w:spacing w:after="0" w:line="360" w:lineRule="auto"/>
      </w:pPr>
      <w:r>
        <w:t>Es besteht für beide</w:t>
      </w:r>
      <w:r w:rsidRPr="0016562F">
        <w:t xml:space="preserve"> Vertragsparteien die Möglichkeit, den Leihvertrag jederzeit mit sofortiger Wirkung zu beenden. Dazu ist eine entsprechende Mitteilung in Textform erforderlich.</w:t>
      </w:r>
      <w:r w:rsidRPr="0016562F">
        <w:br/>
      </w:r>
    </w:p>
    <w:p w:rsidR="0016562F" w:rsidRPr="0016562F" w:rsidRDefault="0016562F" w:rsidP="00065F47">
      <w:pPr>
        <w:spacing w:after="0" w:line="360" w:lineRule="auto"/>
      </w:pPr>
      <w:r w:rsidRPr="0016562F">
        <w:t>Verlässt der</w:t>
      </w:r>
      <w:r>
        <w:t xml:space="preserve"> Schüler</w:t>
      </w:r>
      <w:r w:rsidRPr="0016562F">
        <w:t>/die Schülerin</w:t>
      </w:r>
      <w:r>
        <w:t xml:space="preserve"> </w:t>
      </w:r>
      <w:r w:rsidR="00EE5B91">
        <w:t>die Johann Bendel Realschule</w:t>
      </w:r>
      <w:r w:rsidRPr="0016562F">
        <w:t xml:space="preserve"> so endet das Vertragsverhältnis automatisch mit dem letzten Schultag an der Schule.</w:t>
      </w:r>
    </w:p>
    <w:p w:rsidR="0016562F" w:rsidRPr="0016562F" w:rsidRDefault="0016562F" w:rsidP="00065F47">
      <w:pPr>
        <w:spacing w:after="0" w:line="360" w:lineRule="auto"/>
      </w:pPr>
      <w:r w:rsidRPr="0016562F">
        <w:t>Der Entleiher</w:t>
      </w:r>
      <w:r w:rsidR="00F90CD1">
        <w:t>/ die Entleiher</w:t>
      </w:r>
      <w:r w:rsidRPr="0016562F">
        <w:t xml:space="preserve">in verpflichtet sich, das Leihgerät nach Beendigung dieses Leihvertrages in ordnungsgemäßem Zustand an die Schulleitung der (Schule) zurückzugeben. Die Rückgabe muss spätestens drei Werktage nach Beendigung des Leihvertrages erfolgen. </w:t>
      </w:r>
    </w:p>
    <w:p w:rsidR="00D220EB" w:rsidRDefault="0016562F" w:rsidP="00065F47">
      <w:pPr>
        <w:spacing w:after="0" w:line="360" w:lineRule="auto"/>
      </w:pPr>
      <w:r w:rsidRPr="005665D0">
        <w:t xml:space="preserve">Erfolgt die Rückgabe nicht innerhalb der Frist von drei Werktagen, kann die Stadt Köln ohne weitere Mahnung oder Ankündigung die spätere Annahme verweigern und </w:t>
      </w:r>
      <w:r w:rsidR="00D220EB" w:rsidRPr="005665D0">
        <w:t>Schadensersatz fordern.</w:t>
      </w:r>
    </w:p>
    <w:p w:rsidR="00EE5B91" w:rsidRDefault="00EE5B91" w:rsidP="00065F47">
      <w:pPr>
        <w:spacing w:after="0" w:line="360" w:lineRule="auto"/>
      </w:pPr>
    </w:p>
    <w:p w:rsidR="0016562F" w:rsidRDefault="0016562F" w:rsidP="00065F47">
      <w:pPr>
        <w:spacing w:after="0" w:line="360" w:lineRule="auto"/>
        <w:rPr>
          <w:b/>
        </w:rPr>
      </w:pPr>
      <w:r w:rsidRPr="0016562F">
        <w:rPr>
          <w:b/>
        </w:rPr>
        <w:t>4. Auskunftspflicht</w:t>
      </w:r>
    </w:p>
    <w:p w:rsidR="00EE5B91" w:rsidRPr="0016562F" w:rsidRDefault="00EE5B91" w:rsidP="00065F47">
      <w:pPr>
        <w:spacing w:after="0" w:line="360" w:lineRule="auto"/>
        <w:rPr>
          <w:b/>
        </w:rPr>
      </w:pPr>
    </w:p>
    <w:p w:rsidR="0016562F" w:rsidRDefault="0016562F" w:rsidP="00065F47">
      <w:pPr>
        <w:spacing w:after="0" w:line="360" w:lineRule="auto"/>
      </w:pPr>
      <w:r w:rsidRPr="0016562F">
        <w:t>Der</w:t>
      </w:r>
      <w:r>
        <w:t xml:space="preserve"> Entleiher</w:t>
      </w:r>
      <w:r w:rsidRPr="0016562F">
        <w:t>/</w:t>
      </w:r>
      <w:r>
        <w:t xml:space="preserve"> </w:t>
      </w:r>
      <w:r w:rsidRPr="0016562F">
        <w:t>die Entleiherin verpflichtet sich zu jeder Zeit Auskunft über den Verbleib des Leihgerätes geben zu können und das Leihgerät in funktionstüchtigem Zustand jederzeit vorzuführen.</w:t>
      </w:r>
    </w:p>
    <w:p w:rsidR="00EE5B91" w:rsidRPr="0016562F" w:rsidRDefault="00EE5B91" w:rsidP="00065F47">
      <w:pPr>
        <w:spacing w:after="0" w:line="360" w:lineRule="auto"/>
      </w:pPr>
    </w:p>
    <w:p w:rsidR="00B96F33" w:rsidRDefault="00B96F33" w:rsidP="00065F47">
      <w:pPr>
        <w:spacing w:after="0" w:line="360" w:lineRule="auto"/>
        <w:rPr>
          <w:b/>
        </w:rPr>
      </w:pPr>
      <w:r w:rsidRPr="00B96F33">
        <w:rPr>
          <w:b/>
        </w:rPr>
        <w:t>5. Zentrale Geräteverwaltung</w:t>
      </w:r>
    </w:p>
    <w:p w:rsidR="00EE5B91" w:rsidRPr="00B96F33" w:rsidRDefault="00EE5B91" w:rsidP="00065F47">
      <w:pPr>
        <w:spacing w:after="0" w:line="360" w:lineRule="auto"/>
        <w:rPr>
          <w:b/>
        </w:rPr>
      </w:pPr>
    </w:p>
    <w:p w:rsidR="00B96F33" w:rsidRDefault="00B96F33" w:rsidP="00065F47">
      <w:pPr>
        <w:spacing w:after="0" w:line="360" w:lineRule="auto"/>
      </w:pPr>
      <w:r w:rsidRPr="00B96F33">
        <w:t xml:space="preserve">Der Entleiher/ die Entleiherin nimmt zur Kenntnis, </w:t>
      </w:r>
      <w:r w:rsidR="00F0141E">
        <w:t>dass das Gerät zentral über ein</w:t>
      </w:r>
      <w:r w:rsidRPr="00B96F33">
        <w:t xml:space="preserve"> </w:t>
      </w:r>
      <w:r>
        <w:t>Mobil</w:t>
      </w:r>
      <w:r w:rsidR="00F0141E">
        <w:t>e</w:t>
      </w:r>
      <w:r>
        <w:t xml:space="preserve"> Device Manag</w:t>
      </w:r>
      <w:r w:rsidR="00F0141E">
        <w:t>ement (MDM) administriert wird.</w:t>
      </w:r>
    </w:p>
    <w:p w:rsidR="00EE5B91" w:rsidRPr="00B96F33" w:rsidRDefault="00EE5B91" w:rsidP="00065F47">
      <w:pPr>
        <w:spacing w:after="0" w:line="360" w:lineRule="auto"/>
      </w:pPr>
    </w:p>
    <w:p w:rsidR="00B96F33" w:rsidRDefault="00B96F33" w:rsidP="00065F47">
      <w:pPr>
        <w:spacing w:after="0" w:line="360" w:lineRule="auto"/>
        <w:rPr>
          <w:b/>
        </w:rPr>
      </w:pPr>
      <w:r w:rsidRPr="00B96F33">
        <w:rPr>
          <w:b/>
        </w:rPr>
        <w:t>6. Sorgfaltspflicht/Haftung</w:t>
      </w:r>
    </w:p>
    <w:p w:rsidR="00EE5B91" w:rsidRPr="00B96F33" w:rsidRDefault="00EE5B91" w:rsidP="00065F47">
      <w:pPr>
        <w:spacing w:after="0" w:line="360" w:lineRule="auto"/>
        <w:rPr>
          <w:b/>
        </w:rPr>
      </w:pPr>
    </w:p>
    <w:p w:rsidR="00B96F33" w:rsidRPr="00B96F33" w:rsidRDefault="00B96F33" w:rsidP="00065F47">
      <w:pPr>
        <w:spacing w:after="0" w:line="360" w:lineRule="auto"/>
      </w:pPr>
      <w:r w:rsidRPr="00B96F33">
        <w:t>Der Entleiher/ die Entleiherin trägt Sorge dafür, das Leihgerät pfleglich zu behandeln und überlässt das Leihgerät keinem Dritten.</w:t>
      </w:r>
    </w:p>
    <w:p w:rsidR="00B96F33" w:rsidRPr="00B96F33" w:rsidRDefault="00B96F33" w:rsidP="00065F47">
      <w:pPr>
        <w:spacing w:after="0" w:line="360" w:lineRule="auto"/>
      </w:pPr>
      <w:r w:rsidRPr="00B96F33">
        <w:t xml:space="preserve">Der Entleiher/ die Entleiherin haftet für sämtliche Schäden, Verluste und Funktionsbeeinträchtigungen, die an dem Leihgerät während der Vertragslaufzeit und danach bis zur ordnungsgemäßen Rückgabe entstehen. Die Haftung besteht unabhängig davon, wer für den Schaden, Verlust bzw. die Funktionsbeeinträchtigung verantwortlich ist. </w:t>
      </w:r>
    </w:p>
    <w:p w:rsidR="00B96F33" w:rsidRPr="00B96F33" w:rsidRDefault="00B96F33" w:rsidP="00065F47">
      <w:pPr>
        <w:spacing w:after="0" w:line="360" w:lineRule="auto"/>
      </w:pPr>
      <w:r w:rsidRPr="00B96F33">
        <w:lastRenderedPageBreak/>
        <w:t>Normale Abnutzungserscheinungen im Rahmen des vertragsgemäßen Gebrauchs stellen keinen Schaden dar.</w:t>
      </w:r>
    </w:p>
    <w:p w:rsidR="00B96F33" w:rsidRPr="00B96F33" w:rsidRDefault="00B96F33" w:rsidP="00065F47">
      <w:pPr>
        <w:spacing w:after="0" w:line="360" w:lineRule="auto"/>
      </w:pPr>
      <w:r w:rsidRPr="00B96F33">
        <w:t>Das Leihgerät ist in</w:t>
      </w:r>
      <w:r>
        <w:t xml:space="preserve"> der ausgehändigten Schutzhülle</w:t>
      </w:r>
      <w:r w:rsidRPr="00B96F33">
        <w:t xml:space="preserve"> aufzubewahren.</w:t>
      </w:r>
    </w:p>
    <w:p w:rsidR="003E0592" w:rsidRDefault="003E0592" w:rsidP="00065F47">
      <w:pPr>
        <w:spacing w:after="0" w:line="360" w:lineRule="auto"/>
        <w:rPr>
          <w:b/>
        </w:rPr>
      </w:pPr>
      <w:r w:rsidRPr="003E0592">
        <w:rPr>
          <w:b/>
        </w:rPr>
        <w:t>7. Nutzung</w:t>
      </w:r>
    </w:p>
    <w:p w:rsidR="00EE5B91" w:rsidRPr="003E0592" w:rsidRDefault="00EE5B91" w:rsidP="00065F47">
      <w:pPr>
        <w:spacing w:after="0" w:line="360" w:lineRule="auto"/>
        <w:rPr>
          <w:b/>
        </w:rPr>
      </w:pPr>
    </w:p>
    <w:p w:rsidR="003E0592" w:rsidRPr="003E0592" w:rsidRDefault="003E0592" w:rsidP="00065F47">
      <w:pPr>
        <w:spacing w:after="0" w:line="360" w:lineRule="auto"/>
      </w:pPr>
      <w:r w:rsidRPr="003E0592">
        <w:t>Das Leihgerät wird für die Zwecke des außerschulischen Unterrichts zu Hause dem/der ausleihenden Schüler</w:t>
      </w:r>
      <w:r w:rsidR="00823A08">
        <w:t>/ Schüler</w:t>
      </w:r>
      <w:r w:rsidRPr="003E0592">
        <w:t>in bis zur Beendigung des Leihvertrages zur Verfügung gestellt.</w:t>
      </w:r>
    </w:p>
    <w:p w:rsidR="003E0592" w:rsidRPr="003E0592" w:rsidRDefault="003E0592" w:rsidP="00065F47">
      <w:pPr>
        <w:spacing w:after="0" w:line="360" w:lineRule="auto"/>
      </w:pPr>
      <w:r w:rsidRPr="003E0592">
        <w:t xml:space="preserve">Das Leihgerät darf nicht für private Zwecke oder von Dritten genutzt werden, sondern dient ausschließlich zur Teilnahme </w:t>
      </w:r>
      <w:r w:rsidR="00823A08">
        <w:t>des/der Schülers/ Schülerin</w:t>
      </w:r>
      <w:r w:rsidRPr="003E0592">
        <w:t xml:space="preserve"> an von der Schule angebotenen außerschulischen Unterrichtsangeboten, inklusive der Vor- und Nachbereitung von Unterrichtsinhalten. </w:t>
      </w:r>
    </w:p>
    <w:p w:rsidR="003E0592" w:rsidRDefault="003E0592" w:rsidP="00065F47">
      <w:pPr>
        <w:spacing w:after="0" w:line="360" w:lineRule="auto"/>
      </w:pPr>
      <w:r w:rsidRPr="003E0592">
        <w:t xml:space="preserve">Es ist ausdrücklich </w:t>
      </w:r>
      <w:r w:rsidRPr="00823A08">
        <w:rPr>
          <w:u w:val="single"/>
        </w:rPr>
        <w:t>nicht gestattet</w:t>
      </w:r>
      <w:r w:rsidRPr="003E0592">
        <w:t>, weitere Apps, Programme oder sonstige Dokumente auf das Leihgerät herunter zu laden bzw. aufzuspielen, die nicht für die beschriebenen außerschulischen Unterri</w:t>
      </w:r>
      <w:r>
        <w:t>chtsangebote erforderlich sind.</w:t>
      </w:r>
    </w:p>
    <w:p w:rsidR="00EE5B91" w:rsidRPr="003E0592" w:rsidRDefault="00EE5B91" w:rsidP="00065F47">
      <w:pPr>
        <w:spacing w:after="0" w:line="360" w:lineRule="auto"/>
      </w:pPr>
    </w:p>
    <w:p w:rsidR="003E0592" w:rsidRDefault="003E0592" w:rsidP="00065F47">
      <w:pPr>
        <w:spacing w:after="0" w:line="360" w:lineRule="auto"/>
        <w:rPr>
          <w:b/>
        </w:rPr>
      </w:pPr>
      <w:r w:rsidRPr="003E0592">
        <w:rPr>
          <w:b/>
        </w:rPr>
        <w:t>8. Datenspeicherung</w:t>
      </w:r>
    </w:p>
    <w:p w:rsidR="00EE5B91" w:rsidRPr="003E0592" w:rsidRDefault="00EE5B91" w:rsidP="00065F47">
      <w:pPr>
        <w:spacing w:after="0" w:line="360" w:lineRule="auto"/>
        <w:rPr>
          <w:b/>
        </w:rPr>
      </w:pPr>
    </w:p>
    <w:p w:rsidR="003E0592" w:rsidRPr="003E0592" w:rsidRDefault="003E0592" w:rsidP="00065F47">
      <w:pPr>
        <w:spacing w:after="0" w:line="360" w:lineRule="auto"/>
      </w:pPr>
      <w:r w:rsidRPr="003E0592">
        <w:t xml:space="preserve">Auf dem Leihgerät gespeicherte Daten, wie Präsentationen, </w:t>
      </w:r>
      <w:proofErr w:type="spellStart"/>
      <w:r w:rsidRPr="003E0592">
        <w:t>Unterrichtsmitschriften</w:t>
      </w:r>
      <w:proofErr w:type="spellEnd"/>
      <w:r w:rsidRPr="003E0592">
        <w:t>, Ausarbeitungen etc.</w:t>
      </w:r>
      <w:r>
        <w:t xml:space="preserve"> sind von dem Entleiher/ der Entleiherin vor</w:t>
      </w:r>
      <w:r w:rsidRPr="003E0592">
        <w:t xml:space="preserve"> R</w:t>
      </w:r>
      <w:r>
        <w:t>ückgabe des Leihgerätes zu löschen</w:t>
      </w:r>
      <w:r w:rsidRPr="003E0592">
        <w:t>. Eine Datensicherung durc</w:t>
      </w:r>
      <w:r>
        <w:t>h die Stadt Köln</w:t>
      </w:r>
      <w:r w:rsidRPr="003E0592">
        <w:t xml:space="preserve"> erfolgt nicht.</w:t>
      </w:r>
    </w:p>
    <w:p w:rsidR="003E0592" w:rsidRDefault="003E0592" w:rsidP="00065F47">
      <w:pPr>
        <w:spacing w:after="0" w:line="360" w:lineRule="auto"/>
      </w:pPr>
      <w:r w:rsidRPr="003E0592">
        <w:t xml:space="preserve">Das Sichern der Daten erfolgt in Eigenverantwortung </w:t>
      </w:r>
      <w:r>
        <w:t xml:space="preserve">des </w:t>
      </w:r>
      <w:r w:rsidRPr="003E0592">
        <w:t>Entleiher</w:t>
      </w:r>
      <w:r>
        <w:t>s</w:t>
      </w:r>
      <w:r w:rsidRPr="003E0592">
        <w:t xml:space="preserve">/ </w:t>
      </w:r>
      <w:r>
        <w:t>der</w:t>
      </w:r>
      <w:r w:rsidRPr="003E0592">
        <w:t xml:space="preserve"> Entleiher</w:t>
      </w:r>
      <w:r>
        <w:t>in</w:t>
      </w:r>
      <w:r w:rsidRPr="003E0592">
        <w:t xml:space="preserve">. </w:t>
      </w:r>
    </w:p>
    <w:p w:rsidR="00EE5B91" w:rsidRPr="003E0592" w:rsidRDefault="00EE5B91" w:rsidP="00065F47">
      <w:pPr>
        <w:spacing w:after="0" w:line="360" w:lineRule="auto"/>
      </w:pPr>
    </w:p>
    <w:p w:rsidR="00BD1BEC" w:rsidRDefault="00BD1BEC" w:rsidP="00065F47">
      <w:pPr>
        <w:spacing w:after="0" w:line="360" w:lineRule="auto"/>
        <w:rPr>
          <w:b/>
        </w:rPr>
      </w:pPr>
      <w:r w:rsidRPr="00BD1BEC">
        <w:rPr>
          <w:b/>
        </w:rPr>
        <w:t>9. Diebstahl</w:t>
      </w:r>
      <w:r>
        <w:rPr>
          <w:b/>
        </w:rPr>
        <w:t>/ Verlust</w:t>
      </w:r>
    </w:p>
    <w:p w:rsidR="00EE5B91" w:rsidRPr="00BD1BEC" w:rsidRDefault="00EE5B91" w:rsidP="00065F47">
      <w:pPr>
        <w:spacing w:after="0" w:line="360" w:lineRule="auto"/>
        <w:rPr>
          <w:b/>
        </w:rPr>
      </w:pPr>
    </w:p>
    <w:p w:rsidR="00BD1BEC" w:rsidRPr="00BD1BEC" w:rsidRDefault="00BD1BEC" w:rsidP="00065F47">
      <w:pPr>
        <w:spacing w:after="0" w:line="360" w:lineRule="auto"/>
      </w:pPr>
      <w:r w:rsidRPr="00BD1BEC">
        <w:t xml:space="preserve">Der Entleiher/ die Entleiherin </w:t>
      </w:r>
      <w:r>
        <w:t>muss b</w:t>
      </w:r>
      <w:r w:rsidRPr="00BD1BEC">
        <w:t xml:space="preserve">ei Diebstahl des überlassenen Leihgerätes umgehend eine Anzeige bei der Polizei </w:t>
      </w:r>
      <w:r>
        <w:t>erstatte</w:t>
      </w:r>
      <w:r w:rsidRPr="00BD1BEC">
        <w:t>n. Die polizeiliche Anzeige ist binnen drei Werktagen</w:t>
      </w:r>
      <w:r>
        <w:t xml:space="preserve"> </w:t>
      </w:r>
      <w:r w:rsidRPr="00BD1BEC">
        <w:t>der Schulleitung schriftlich vorzulegen.</w:t>
      </w:r>
      <w:r w:rsidR="005665D0">
        <w:t xml:space="preserve"> Diese wird die Ortung des Gerätes beim Schulsupport beauftragen. </w:t>
      </w:r>
    </w:p>
    <w:p w:rsidR="00BD1BEC" w:rsidRPr="00BD1BEC" w:rsidRDefault="00BD1BEC" w:rsidP="00065F47">
      <w:pPr>
        <w:spacing w:after="0" w:line="360" w:lineRule="auto"/>
      </w:pPr>
      <w:r w:rsidRPr="00BD1BEC">
        <w:t xml:space="preserve">Jeglicher Verlust muss der Schulleitung unmittelbar nach Verlust gemeldet werden. </w:t>
      </w:r>
    </w:p>
    <w:p w:rsidR="00BD1BEC" w:rsidRDefault="00BD1BEC" w:rsidP="00065F47">
      <w:pPr>
        <w:spacing w:after="0" w:line="360" w:lineRule="auto"/>
      </w:pPr>
      <w:r w:rsidRPr="00BD1BEC">
        <w:t xml:space="preserve">Kann das </w:t>
      </w:r>
      <w:r w:rsidR="00816291">
        <w:t>verloren</w:t>
      </w:r>
      <w:r w:rsidRPr="00BD1BEC">
        <w:t xml:space="preserve"> gegangene </w:t>
      </w:r>
      <w:r>
        <w:t>Leihgerät</w:t>
      </w:r>
      <w:r w:rsidRPr="00BD1BEC">
        <w:t xml:space="preserve"> nicht wiederbeschafft werden, ist der Entleiher/ die Entleiherin verpflichtet, den entstandenen Schaden zu ersetzen.</w:t>
      </w:r>
    </w:p>
    <w:p w:rsidR="00EE5B91" w:rsidRDefault="00EE5B91" w:rsidP="00065F47">
      <w:pPr>
        <w:spacing w:after="0" w:line="360" w:lineRule="auto"/>
      </w:pPr>
    </w:p>
    <w:p w:rsidR="00313B8F" w:rsidRDefault="00313B8F" w:rsidP="00065F47">
      <w:pPr>
        <w:spacing w:after="0" w:line="360" w:lineRule="auto"/>
        <w:rPr>
          <w:b/>
        </w:rPr>
      </w:pPr>
      <w:r w:rsidRPr="00313B8F">
        <w:rPr>
          <w:b/>
        </w:rPr>
        <w:t>10. Haftung</w:t>
      </w:r>
    </w:p>
    <w:p w:rsidR="00EE5B91" w:rsidRPr="00313B8F" w:rsidRDefault="00EE5B91" w:rsidP="00065F47">
      <w:pPr>
        <w:spacing w:after="0" w:line="360" w:lineRule="auto"/>
        <w:rPr>
          <w:b/>
        </w:rPr>
      </w:pPr>
    </w:p>
    <w:p w:rsidR="00313B8F" w:rsidRDefault="00313B8F" w:rsidP="00065F47">
      <w:pPr>
        <w:spacing w:after="0" w:line="360" w:lineRule="auto"/>
      </w:pPr>
      <w:r w:rsidRPr="00313B8F">
        <w:t>Die Schule haftet nicht für Schäden, die in Verbindung mit dem Leihgerät auftreten können.</w:t>
      </w:r>
    </w:p>
    <w:p w:rsidR="00EE5B91" w:rsidRDefault="00EE5B91" w:rsidP="00065F47">
      <w:pPr>
        <w:spacing w:after="0" w:line="360" w:lineRule="auto"/>
      </w:pPr>
    </w:p>
    <w:p w:rsidR="00EE5B91" w:rsidRDefault="00EE5B91" w:rsidP="00065F47">
      <w:pPr>
        <w:spacing w:after="0" w:line="360" w:lineRule="auto"/>
      </w:pPr>
    </w:p>
    <w:p w:rsidR="00EE5B91" w:rsidRDefault="00EE5B91" w:rsidP="00065F47">
      <w:pPr>
        <w:spacing w:after="0" w:line="360" w:lineRule="auto"/>
      </w:pPr>
    </w:p>
    <w:p w:rsidR="00EE5B91" w:rsidRPr="00BD1BEC" w:rsidRDefault="00EE5B91" w:rsidP="00065F47">
      <w:pPr>
        <w:spacing w:after="0" w:line="360" w:lineRule="auto"/>
      </w:pPr>
    </w:p>
    <w:p w:rsidR="00D220EB" w:rsidRDefault="00D220EB" w:rsidP="00065F47">
      <w:pPr>
        <w:spacing w:after="0" w:line="360" w:lineRule="auto"/>
        <w:rPr>
          <w:b/>
        </w:rPr>
      </w:pPr>
      <w:r w:rsidRPr="00D220EB">
        <w:rPr>
          <w:b/>
        </w:rPr>
        <w:t>1</w:t>
      </w:r>
      <w:r w:rsidR="00313B8F">
        <w:rPr>
          <w:b/>
        </w:rPr>
        <w:t>1</w:t>
      </w:r>
      <w:r w:rsidRPr="00D220EB">
        <w:rPr>
          <w:b/>
        </w:rPr>
        <w:t>. Beschädigung</w:t>
      </w:r>
    </w:p>
    <w:p w:rsidR="00EE5B91" w:rsidRPr="00D220EB" w:rsidRDefault="00EE5B91" w:rsidP="00065F47">
      <w:pPr>
        <w:spacing w:after="0" w:line="360" w:lineRule="auto"/>
        <w:rPr>
          <w:b/>
        </w:rPr>
      </w:pPr>
    </w:p>
    <w:p w:rsidR="00D220EB" w:rsidRDefault="00D220EB" w:rsidP="00065F47">
      <w:pPr>
        <w:spacing w:after="0" w:line="360" w:lineRule="auto"/>
      </w:pPr>
      <w:r w:rsidRPr="00D220EB">
        <w:t xml:space="preserve">Jede Beschädigung oder Funktionsbeeinträchtigung des Leihgeräts oder Zubehörs muss der Schulleitung unmittelbar nach Eintritt der Beschädigung/Funktionsbeeinträchtigung gemeldet werden. Der Entleiher/ die Entleiherin tragen die anfallenden Kosten einer eventuell anfallenden Reparatur bei einer Reparaturstelle nach Wahl der Stadt </w:t>
      </w:r>
      <w:r>
        <w:t>Köln.</w:t>
      </w:r>
    </w:p>
    <w:p w:rsidR="00D220EB" w:rsidRDefault="00D220EB" w:rsidP="00065F47">
      <w:pPr>
        <w:spacing w:after="0" w:line="360" w:lineRule="auto"/>
      </w:pPr>
      <w:r w:rsidRPr="00D220EB">
        <w:t>Es ist dem</w:t>
      </w:r>
      <w:r>
        <w:t xml:space="preserve"> Entleiher</w:t>
      </w:r>
      <w:r w:rsidRPr="00D220EB">
        <w:t>/</w:t>
      </w:r>
      <w:r>
        <w:t xml:space="preserve"> der Entleiher</w:t>
      </w:r>
      <w:r w:rsidRPr="00D220EB">
        <w:t>in nicht gestattet, Reparaturen oder Ersatzbeschaffungen eigenmächtig durchzuführen oder in Auftrag zu geben.</w:t>
      </w:r>
    </w:p>
    <w:p w:rsidR="000357B6" w:rsidRPr="00D220EB" w:rsidRDefault="000357B6" w:rsidP="00065F47">
      <w:pPr>
        <w:spacing w:after="0" w:line="360" w:lineRule="auto"/>
      </w:pPr>
    </w:p>
    <w:p w:rsidR="004F21C5" w:rsidRDefault="004F21C5" w:rsidP="00065F47">
      <w:pPr>
        <w:spacing w:after="0" w:line="360" w:lineRule="auto"/>
        <w:rPr>
          <w:b/>
        </w:rPr>
      </w:pPr>
      <w:r w:rsidRPr="004F21C5">
        <w:rPr>
          <w:b/>
        </w:rPr>
        <w:t>1</w:t>
      </w:r>
      <w:r w:rsidR="00313B8F">
        <w:rPr>
          <w:b/>
        </w:rPr>
        <w:t>2</w:t>
      </w:r>
      <w:r w:rsidRPr="004F21C5">
        <w:rPr>
          <w:b/>
        </w:rPr>
        <w:t>. Versicherung</w:t>
      </w:r>
    </w:p>
    <w:p w:rsidR="000357B6" w:rsidRPr="004F21C5" w:rsidRDefault="000357B6" w:rsidP="00065F47">
      <w:pPr>
        <w:spacing w:after="0" w:line="360" w:lineRule="auto"/>
        <w:rPr>
          <w:b/>
        </w:rPr>
      </w:pPr>
    </w:p>
    <w:p w:rsidR="004F21C5" w:rsidRPr="004F21C5" w:rsidRDefault="004F21C5" w:rsidP="00065F47">
      <w:pPr>
        <w:spacing w:after="0" w:line="360" w:lineRule="auto"/>
      </w:pPr>
      <w:r>
        <w:t>Die Stadt Köln hat keine Elektronikversicherung für das Leihgerät abgeschlossen. Es ist nicht gegen Diebstahl, Verlust oder Beschädigung</w:t>
      </w:r>
      <w:r w:rsidRPr="004F21C5">
        <w:t xml:space="preserve"> versichert.</w:t>
      </w:r>
    </w:p>
    <w:p w:rsidR="004F21C5" w:rsidRDefault="004F21C5" w:rsidP="00065F47">
      <w:pPr>
        <w:spacing w:after="0" w:line="360" w:lineRule="auto"/>
      </w:pPr>
      <w:r w:rsidRPr="004F21C5">
        <w:t>Zur Absicherung bei einem Diebstahl oder einer Beschädigung (z.B. bei Displayschaden) des Leihgerätes kann eigenverantwortlich eine Versicherung bei einem Versicherer nach Wahl durch den Entleiher/ die Entleiherin abgeschlossen werden. Die Kosten für die Versicherung trägt der</w:t>
      </w:r>
      <w:r>
        <w:t xml:space="preserve"> </w:t>
      </w:r>
      <w:r w:rsidRPr="004F21C5">
        <w:t>Entleiher/ die Entleiherin.</w:t>
      </w:r>
      <w:r w:rsidR="002168B7">
        <w:br/>
      </w:r>
      <w:r w:rsidRPr="004F21C5">
        <w:t xml:space="preserve">Es wird empfohlen, vorab mit der </w:t>
      </w:r>
      <w:r w:rsidR="002168B7">
        <w:t xml:space="preserve">ggf. </w:t>
      </w:r>
      <w:r w:rsidRPr="004F21C5">
        <w:t>bereits bestehenden Haftpflicht- oder Hausratversicherung Kontakt aufzunehmen. Möglicherweise sind entsprechende Leistungen bereits in den vorhandenen Versicherungsverträgen enthalt</w:t>
      </w:r>
      <w:r w:rsidR="004757FD">
        <w:t>en oder können gegen eine</w:t>
      </w:r>
      <w:r w:rsidRPr="004F21C5">
        <w:t xml:space="preserve"> Gebühr dazu gebucht werden.</w:t>
      </w:r>
    </w:p>
    <w:p w:rsidR="000357B6" w:rsidRPr="004F21C5" w:rsidRDefault="000357B6" w:rsidP="00065F47">
      <w:pPr>
        <w:spacing w:after="0" w:line="360" w:lineRule="auto"/>
      </w:pPr>
    </w:p>
    <w:p w:rsidR="002168B7" w:rsidRDefault="002168B7" w:rsidP="00065F47">
      <w:pPr>
        <w:spacing w:after="0" w:line="360" w:lineRule="auto"/>
        <w:rPr>
          <w:b/>
        </w:rPr>
      </w:pPr>
      <w:r w:rsidRPr="002168B7">
        <w:rPr>
          <w:b/>
        </w:rPr>
        <w:t>1</w:t>
      </w:r>
      <w:r w:rsidR="00313B8F">
        <w:rPr>
          <w:b/>
        </w:rPr>
        <w:t>3</w:t>
      </w:r>
      <w:r w:rsidRPr="002168B7">
        <w:rPr>
          <w:b/>
        </w:rPr>
        <w:t>. Vorschäden</w:t>
      </w:r>
    </w:p>
    <w:p w:rsidR="000357B6" w:rsidRPr="002168B7" w:rsidRDefault="000357B6" w:rsidP="00065F47">
      <w:pPr>
        <w:spacing w:after="0" w:line="360" w:lineRule="auto"/>
        <w:rPr>
          <w:b/>
        </w:rPr>
      </w:pPr>
    </w:p>
    <w:p w:rsidR="002168B7" w:rsidRDefault="002168B7" w:rsidP="00065F47">
      <w:pPr>
        <w:spacing w:after="0" w:line="360" w:lineRule="auto"/>
      </w:pPr>
      <w:r w:rsidRPr="002168B7">
        <w:t xml:space="preserve">Es bestehen lediglich die in der Anlage aufgelisteten Vorschäden. Die Anlage über Vorschäden ist dabei Vertragsbestandteil. </w:t>
      </w:r>
    </w:p>
    <w:p w:rsidR="000357B6" w:rsidRPr="002168B7" w:rsidRDefault="000357B6" w:rsidP="00065F47">
      <w:pPr>
        <w:spacing w:after="0" w:line="360" w:lineRule="auto"/>
      </w:pPr>
    </w:p>
    <w:p w:rsidR="002168B7" w:rsidRDefault="002168B7" w:rsidP="00065F47">
      <w:pPr>
        <w:spacing w:after="0" w:line="360" w:lineRule="auto"/>
        <w:rPr>
          <w:b/>
        </w:rPr>
      </w:pPr>
      <w:r w:rsidRPr="002168B7">
        <w:rPr>
          <w:b/>
        </w:rPr>
        <w:t>1</w:t>
      </w:r>
      <w:r w:rsidR="00313B8F">
        <w:rPr>
          <w:b/>
        </w:rPr>
        <w:t>4</w:t>
      </w:r>
      <w:r w:rsidRPr="002168B7">
        <w:rPr>
          <w:b/>
        </w:rPr>
        <w:t>. Sonstiges</w:t>
      </w:r>
    </w:p>
    <w:p w:rsidR="000357B6" w:rsidRPr="002168B7" w:rsidRDefault="000357B6" w:rsidP="00065F47">
      <w:pPr>
        <w:spacing w:after="0" w:line="360" w:lineRule="auto"/>
        <w:rPr>
          <w:b/>
        </w:rPr>
      </w:pPr>
    </w:p>
    <w:p w:rsidR="002168B7" w:rsidRPr="002168B7" w:rsidRDefault="002168B7" w:rsidP="00065F47">
      <w:pPr>
        <w:spacing w:after="0" w:line="360" w:lineRule="auto"/>
      </w:pPr>
      <w:r>
        <w:t>Sofern der Stadt Köln</w:t>
      </w:r>
      <w:r w:rsidRPr="002168B7">
        <w:t xml:space="preserve"> Ansprüche aus diesem Vertrag entstehen, können die</w:t>
      </w:r>
      <w:r>
        <w:t xml:space="preserve">se einzeln sowohl gegen den </w:t>
      </w:r>
      <w:r w:rsidRPr="002168B7">
        <w:t>Schüler</w:t>
      </w:r>
      <w:r>
        <w:t>/ die Schülerin</w:t>
      </w:r>
      <w:r w:rsidRPr="002168B7">
        <w:t xml:space="preserve"> geltend gemacht werde</w:t>
      </w:r>
      <w:r>
        <w:t>n, als auch direkt gegen den</w:t>
      </w:r>
      <w:r w:rsidRPr="002168B7">
        <w:t xml:space="preserve"> </w:t>
      </w:r>
      <w:r>
        <w:t>Erziehungs</w:t>
      </w:r>
      <w:r w:rsidRPr="002168B7">
        <w:t>berechtigten</w:t>
      </w:r>
      <w:r>
        <w:t>/ die Erziehungsberechtigte</w:t>
      </w:r>
      <w:r w:rsidRPr="002168B7">
        <w:t xml:space="preserve">. </w:t>
      </w:r>
    </w:p>
    <w:p w:rsidR="002168B7" w:rsidRPr="002168B7" w:rsidRDefault="002168B7" w:rsidP="00065F47">
      <w:pPr>
        <w:spacing w:after="0" w:line="360" w:lineRule="auto"/>
      </w:pPr>
      <w:r w:rsidRPr="002168B7">
        <w:t xml:space="preserve">Jegliche Änderungen oder Ergänzungen dieses Vertrages sind nur wirksam, wenn sie schriftlich vereinbart werden. Dies gilt auch für eine Änderung dieser Schriftformklausel. </w:t>
      </w:r>
    </w:p>
    <w:p w:rsidR="002168B7" w:rsidRPr="002168B7" w:rsidRDefault="002168B7" w:rsidP="00065F47">
      <w:pPr>
        <w:spacing w:after="0" w:line="360" w:lineRule="auto"/>
      </w:pPr>
      <w:r w:rsidRPr="002168B7">
        <w:lastRenderedPageBreak/>
        <w:t>Sollten einzelne Bestimmungen dieses Vertrages ganz oder teilweise unwirksam oder nichtig sein oder infolge Änderung der Gesetzeslage oder durch höchstrichterliche Rechtsprechung oder auf andere Weise ganz oder teilweise unwirksam oder nichtig werden oder weist dieser Vertrag Lücken auf, so sind sich die Parteien darüber einig, dass die übrigen Bestimmungen dieses Vertrages davon unberührt und gültig bleiben. Für diesen Fall verpflichten sich die Vertragsparteien, unter Berücksichtigung des Grundsatzes von Treu und Glauben an Stelle der unwirksamen Bestimmung eine wirksame Bestimmung zu vereinbaren, welche dem Sinn und Zweck der unwirksamen Bestimmung möglichst nahekommt und von der anzunehmen ist, dass die Parteien sie im Zeitpunkt des Vertragsschlusses vereinbart hätten, wenn sie die Unwirksamkeit oder Nichtigkeit gekannt oder vorhergesehen hätten. Entsprechendes gilt, falls dieser Vertrag eine Lücke enthalten sollte.</w:t>
      </w:r>
    </w:p>
    <w:p w:rsidR="002168B7" w:rsidRPr="002168B7" w:rsidRDefault="002168B7" w:rsidP="00065F47">
      <w:pPr>
        <w:spacing w:after="0" w:line="360" w:lineRule="auto"/>
      </w:pPr>
    </w:p>
    <w:p w:rsidR="002168B7" w:rsidRPr="002168B7" w:rsidRDefault="002168B7" w:rsidP="00065F47">
      <w:pPr>
        <w:spacing w:after="0" w:line="360" w:lineRule="auto"/>
      </w:pPr>
      <w:r>
        <w:t>Köln</w:t>
      </w:r>
      <w:r w:rsidR="000357B6" w:rsidRPr="000357B6">
        <w:t xml:space="preserve">, </w:t>
      </w:r>
      <w:r w:rsidR="000357B6" w:rsidRPr="000357B6">
        <w:rPr>
          <w:highlight w:val="lightGray"/>
        </w:rPr>
        <w:t>_________________</w:t>
      </w:r>
    </w:p>
    <w:p w:rsidR="002168B7" w:rsidRPr="002168B7" w:rsidRDefault="002168B7" w:rsidP="00065F47">
      <w:pPr>
        <w:spacing w:after="0" w:line="360" w:lineRule="auto"/>
      </w:pPr>
    </w:p>
    <w:p w:rsidR="002168B7" w:rsidRPr="002168B7" w:rsidRDefault="002168B7" w:rsidP="000357B6">
      <w:pPr>
        <w:spacing w:after="0" w:line="240" w:lineRule="auto"/>
      </w:pPr>
      <w:r w:rsidRPr="000357B6">
        <w:rPr>
          <w:highlight w:val="lightGray"/>
        </w:rPr>
        <w:t>______________________________</w:t>
      </w:r>
      <w:r w:rsidRPr="002168B7">
        <w:t xml:space="preserve">                   </w:t>
      </w:r>
      <w:r w:rsidRPr="000357B6">
        <w:rPr>
          <w:highlight w:val="lightGray"/>
        </w:rPr>
        <w:t>_________________________________</w:t>
      </w:r>
      <w:r w:rsidRPr="002168B7">
        <w:br/>
      </w:r>
      <w:r w:rsidRPr="000357B6">
        <w:rPr>
          <w:sz w:val="12"/>
          <w:szCs w:val="12"/>
        </w:rPr>
        <w:t xml:space="preserve">Unterschrift Schüler </w:t>
      </w:r>
      <w:r w:rsidRPr="000357B6">
        <w:rPr>
          <w:sz w:val="12"/>
          <w:szCs w:val="12"/>
        </w:rPr>
        <w:tab/>
      </w:r>
      <w:r w:rsidRPr="000357B6">
        <w:rPr>
          <w:sz w:val="12"/>
          <w:szCs w:val="12"/>
        </w:rPr>
        <w:tab/>
      </w:r>
      <w:r w:rsidRPr="000357B6">
        <w:rPr>
          <w:sz w:val="12"/>
          <w:szCs w:val="12"/>
        </w:rPr>
        <w:tab/>
      </w:r>
      <w:r w:rsidR="000357B6">
        <w:rPr>
          <w:sz w:val="12"/>
          <w:szCs w:val="12"/>
        </w:rPr>
        <w:tab/>
      </w:r>
      <w:r w:rsidR="000357B6">
        <w:rPr>
          <w:sz w:val="12"/>
          <w:szCs w:val="12"/>
        </w:rPr>
        <w:tab/>
      </w:r>
      <w:r w:rsidRPr="000357B6">
        <w:rPr>
          <w:sz w:val="12"/>
          <w:szCs w:val="12"/>
        </w:rPr>
        <w:tab/>
        <w:t>Unterschrift Schulleitung</w:t>
      </w:r>
    </w:p>
    <w:p w:rsidR="002168B7" w:rsidRPr="002168B7" w:rsidRDefault="002168B7" w:rsidP="00065F47">
      <w:pPr>
        <w:spacing w:after="0" w:line="360" w:lineRule="auto"/>
      </w:pPr>
    </w:p>
    <w:p w:rsidR="008F0779" w:rsidRDefault="002168B7" w:rsidP="00065F47">
      <w:pPr>
        <w:spacing w:after="0" w:line="360" w:lineRule="auto"/>
      </w:pPr>
      <w:r w:rsidRPr="002168B7">
        <w:t xml:space="preserve">Sofern nur ein </w:t>
      </w:r>
      <w:r w:rsidR="00047412">
        <w:t>Erziehungsberechtigter</w:t>
      </w:r>
      <w:r w:rsidRPr="002168B7">
        <w:t xml:space="preserve"> unterschreibt, wird von diesem bestätigt, dass er </w:t>
      </w:r>
      <w:r w:rsidR="00047412">
        <w:t xml:space="preserve">oder sie </w:t>
      </w:r>
      <w:r w:rsidRPr="002168B7">
        <w:t xml:space="preserve">entweder die alleinige elterliche Sorge für den/die Schüler*in hat oder mit Einwilligung und in Vertretung des anderen Sorgeberechtigten handelt. </w:t>
      </w:r>
    </w:p>
    <w:p w:rsidR="002F5143" w:rsidRDefault="002F5143" w:rsidP="00065F47">
      <w:pPr>
        <w:spacing w:after="0" w:line="360" w:lineRule="auto"/>
      </w:pPr>
    </w:p>
    <w:p w:rsidR="00047412" w:rsidRPr="000357B6" w:rsidRDefault="00047412" w:rsidP="000357B6">
      <w:pPr>
        <w:spacing w:after="0" w:line="240" w:lineRule="auto"/>
        <w:rPr>
          <w:sz w:val="12"/>
          <w:szCs w:val="12"/>
        </w:rPr>
      </w:pPr>
      <w:r w:rsidRPr="000357B6">
        <w:rPr>
          <w:highlight w:val="lightGray"/>
        </w:rPr>
        <w:t>______________________________</w:t>
      </w:r>
      <w:r w:rsidRPr="00047412">
        <w:br/>
      </w:r>
      <w:r w:rsidRPr="000357B6">
        <w:rPr>
          <w:sz w:val="12"/>
          <w:szCs w:val="12"/>
        </w:rPr>
        <w:t>Unterschrift Erziehungsberechtigte(r)</w:t>
      </w:r>
    </w:p>
    <w:p w:rsidR="00047412" w:rsidRPr="00047412" w:rsidRDefault="00047412" w:rsidP="00065F47">
      <w:pPr>
        <w:spacing w:after="0" w:line="360" w:lineRule="auto"/>
      </w:pPr>
    </w:p>
    <w:p w:rsidR="00047412" w:rsidRPr="000357B6" w:rsidRDefault="00047412" w:rsidP="000357B6">
      <w:pPr>
        <w:spacing w:after="0" w:line="240" w:lineRule="auto"/>
        <w:rPr>
          <w:sz w:val="12"/>
          <w:szCs w:val="12"/>
        </w:rPr>
      </w:pPr>
      <w:r w:rsidRPr="000357B6">
        <w:rPr>
          <w:highlight w:val="lightGray"/>
        </w:rPr>
        <w:t>______________________________</w:t>
      </w:r>
      <w:r w:rsidRPr="00047412">
        <w:br/>
      </w:r>
      <w:r w:rsidRPr="000357B6">
        <w:rPr>
          <w:sz w:val="12"/>
          <w:szCs w:val="12"/>
        </w:rPr>
        <w:t>Unterschrift Erziehungsberechtigte(r)</w:t>
      </w:r>
    </w:p>
    <w:p w:rsidR="004A34F9" w:rsidRPr="00047412" w:rsidRDefault="004A34F9" w:rsidP="00065F47">
      <w:pPr>
        <w:spacing w:after="0" w:line="360" w:lineRule="auto"/>
      </w:pPr>
    </w:p>
    <w:p w:rsidR="004A34F9" w:rsidRDefault="004A34F9">
      <w:pPr>
        <w:spacing w:after="160"/>
      </w:pPr>
      <w:r>
        <w:br w:type="page"/>
      </w:r>
    </w:p>
    <w:p w:rsidR="004A34F9" w:rsidRPr="002E4C92" w:rsidRDefault="004A34F9" w:rsidP="004A34F9">
      <w:pPr>
        <w:rPr>
          <w:rFonts w:ascii="Calibri" w:eastAsia="Yu Gothic UI Semibold" w:hAnsi="Calibri" w:cs="Calibri"/>
          <w:b/>
          <w:sz w:val="28"/>
          <w:szCs w:val="28"/>
        </w:rPr>
      </w:pPr>
      <w:r w:rsidRPr="002E4C92">
        <w:rPr>
          <w:rFonts w:ascii="Calibri" w:eastAsia="Yu Gothic UI Semibold" w:hAnsi="Calibri" w:cs="Calibri"/>
          <w:b/>
          <w:sz w:val="28"/>
          <w:szCs w:val="28"/>
        </w:rPr>
        <w:lastRenderedPageBreak/>
        <w:t xml:space="preserve">Ausgabe </w:t>
      </w:r>
    </w:p>
    <w:p w:rsidR="004A34F9" w:rsidRPr="002E4C92" w:rsidRDefault="004A34F9" w:rsidP="004A34F9">
      <w:pPr>
        <w:rPr>
          <w:rFonts w:ascii="Calibri" w:eastAsia="Yu Gothic UI Semibold" w:hAnsi="Calibri" w:cs="Calibri"/>
          <w:b/>
          <w:sz w:val="28"/>
          <w:szCs w:val="28"/>
        </w:rPr>
      </w:pPr>
      <w:r w:rsidRPr="002E4C92">
        <w:rPr>
          <w:rFonts w:ascii="Calibri" w:eastAsia="Yu Gothic UI Semibold" w:hAnsi="Calibri" w:cs="Calibri"/>
          <w:b/>
          <w:sz w:val="28"/>
          <w:szCs w:val="28"/>
        </w:rPr>
        <w:t xml:space="preserve">Apple iPad mit Zubehör </w:t>
      </w:r>
    </w:p>
    <w:p w:rsidR="004A34F9" w:rsidRPr="00394830" w:rsidRDefault="004A34F9" w:rsidP="004A34F9">
      <w:pPr>
        <w:rPr>
          <w:rFonts w:ascii="Calibri" w:eastAsia="Yu Gothic UI Semibold" w:hAnsi="Calibri" w:cs="Calibri"/>
        </w:rPr>
      </w:pPr>
      <w:r w:rsidRPr="00394830">
        <w:rPr>
          <w:rFonts w:ascii="Calibri" w:eastAsia="Yu Gothic UI Semibold" w:hAnsi="Calibri" w:cs="Calibri"/>
        </w:rPr>
        <w:t>D</w:t>
      </w:r>
      <w:r>
        <w:rPr>
          <w:rFonts w:ascii="Calibri" w:eastAsia="Yu Gothic UI Semibold" w:hAnsi="Calibri" w:cs="Calibri"/>
        </w:rPr>
        <w:t>as</w:t>
      </w:r>
      <w:r w:rsidRPr="00394830">
        <w:rPr>
          <w:rFonts w:ascii="Calibri" w:eastAsia="Yu Gothic UI Semibold" w:hAnsi="Calibri" w:cs="Calibri"/>
        </w:rPr>
        <w:t xml:space="preserve"> unter Punkt 1 des Leihvertrages aufgelistete </w:t>
      </w:r>
      <w:r>
        <w:rPr>
          <w:rFonts w:ascii="Calibri" w:eastAsia="Yu Gothic UI Semibold" w:hAnsi="Calibri" w:cs="Calibri"/>
        </w:rPr>
        <w:t xml:space="preserve">iPad </w:t>
      </w:r>
      <w:r w:rsidRPr="00394830">
        <w:rPr>
          <w:rFonts w:ascii="Calibri" w:eastAsia="Yu Gothic UI Semibold" w:hAnsi="Calibri" w:cs="Calibri"/>
        </w:rPr>
        <w:t>weis</w:t>
      </w:r>
      <w:r>
        <w:rPr>
          <w:rFonts w:ascii="Calibri" w:eastAsia="Yu Gothic UI Semibold" w:hAnsi="Calibri" w:cs="Calibri"/>
        </w:rPr>
        <w:t>t</w:t>
      </w:r>
      <w:r w:rsidR="007B386E">
        <w:rPr>
          <w:rFonts w:ascii="Calibri" w:eastAsia="Yu Gothic UI Semibold" w:hAnsi="Calibri" w:cs="Calibri"/>
        </w:rPr>
        <w:t xml:space="preserve"> folgende Vorschäden auf:</w:t>
      </w:r>
    </w:p>
    <w:p w:rsidR="004A34F9" w:rsidRDefault="004A34F9" w:rsidP="004A34F9">
      <w:pPr>
        <w:rPr>
          <w:rFonts w:ascii="Calibri" w:eastAsia="Yu Gothic UI Semibold" w:hAnsi="Calibri" w:cs="Calibri"/>
        </w:rPr>
      </w:pPr>
      <w:r w:rsidRPr="00394830">
        <w:rPr>
          <w:rFonts w:ascii="Calibri" w:eastAsia="Yu Gothic UI Semibold" w:hAnsi="Calibri" w:cs="Calibri"/>
        </w:rPr>
        <w:t xml:space="preserve">   </w:t>
      </w:r>
      <w:r w:rsidRPr="00394830">
        <w:rPr>
          <w:rFonts w:ascii="Calibri" w:eastAsia="Yu Gothic UI Semibold" w:hAnsi="Calibri" w:cs="Calibri"/>
          <w:noProof/>
          <w:lang w:eastAsia="de-DE"/>
        </w:rPr>
        <w:drawing>
          <wp:inline distT="0" distB="0" distL="0" distR="0" wp14:anchorId="44F3ADD9" wp14:editId="5361369F">
            <wp:extent cx="5143500" cy="336726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843" cy="3379930"/>
                    </a:xfrm>
                    <a:prstGeom prst="rect">
                      <a:avLst/>
                    </a:prstGeom>
                    <a:noFill/>
                    <a:ln>
                      <a:noFill/>
                    </a:ln>
                  </pic:spPr>
                </pic:pic>
              </a:graphicData>
            </a:graphic>
          </wp:inline>
        </w:drawing>
      </w:r>
    </w:p>
    <w:p w:rsidR="004A34F9" w:rsidRPr="00394830" w:rsidRDefault="004A34F9" w:rsidP="004A34F9">
      <w:pPr>
        <w:rPr>
          <w:rFonts w:ascii="Calibri" w:eastAsia="Yu Gothic UI Semibold" w:hAnsi="Calibri" w:cs="Calibri"/>
        </w:rPr>
      </w:pPr>
    </w:p>
    <w:p w:rsidR="004A34F9" w:rsidRDefault="004A34F9" w:rsidP="004A34F9">
      <w:pPr>
        <w:rPr>
          <w:rFonts w:ascii="Calibri" w:eastAsia="Yu Gothic UI Semibold" w:hAnsi="Calibri" w:cs="Calibri"/>
        </w:rPr>
      </w:pPr>
      <w:r>
        <w:rPr>
          <w:rFonts w:ascii="Calibri" w:eastAsia="Yu Gothic UI Semibold" w:hAnsi="Calibri" w:cs="Calibri"/>
        </w:rPr>
        <w:t>Beschreibung</w:t>
      </w:r>
    </w:p>
    <w:tbl>
      <w:tblPr>
        <w:tblStyle w:val="Tabellenraster"/>
        <w:tblW w:w="0" w:type="auto"/>
        <w:tblLook w:val="04A0" w:firstRow="1" w:lastRow="0" w:firstColumn="1" w:lastColumn="0" w:noHBand="0" w:noVBand="1"/>
      </w:tblPr>
      <w:tblGrid>
        <w:gridCol w:w="9062"/>
      </w:tblGrid>
      <w:tr w:rsidR="004A34F9" w:rsidTr="00185A5F">
        <w:trPr>
          <w:trHeight w:val="2556"/>
        </w:trPr>
        <w:tc>
          <w:tcPr>
            <w:tcW w:w="9062" w:type="dxa"/>
          </w:tcPr>
          <w:p w:rsidR="004A34F9" w:rsidRDefault="004A34F9" w:rsidP="00185A5F">
            <w:pPr>
              <w:rPr>
                <w:rFonts w:ascii="Calibri" w:eastAsia="Yu Gothic UI Semibold" w:hAnsi="Calibri" w:cs="Calibri"/>
              </w:rPr>
            </w:pPr>
          </w:p>
        </w:tc>
      </w:tr>
    </w:tbl>
    <w:p w:rsidR="004A34F9" w:rsidRPr="00394830" w:rsidRDefault="004A34F9" w:rsidP="004A34F9">
      <w:pPr>
        <w:rPr>
          <w:rFonts w:ascii="Calibri" w:eastAsia="Yu Gothic UI Semibold" w:hAnsi="Calibri" w:cs="Calibri"/>
        </w:rPr>
      </w:pPr>
    </w:p>
    <w:p w:rsidR="004A34F9" w:rsidRDefault="004A34F9" w:rsidP="004A34F9">
      <w:pPr>
        <w:rPr>
          <w:rFonts w:ascii="Calibri" w:eastAsia="Yu Gothic UI Semibold" w:hAnsi="Calibri" w:cs="Calibri"/>
        </w:rPr>
      </w:pPr>
      <w:r w:rsidRPr="000357B6">
        <w:rPr>
          <w:rFonts w:ascii="Calibri" w:eastAsia="Yu Gothic UI Semibold" w:hAnsi="Calibri" w:cs="Calibri"/>
        </w:rPr>
        <w:t>Köln,</w:t>
      </w:r>
      <w:r w:rsidR="000357B6">
        <w:rPr>
          <w:rFonts w:ascii="Calibri" w:eastAsia="Yu Gothic UI Semibold" w:hAnsi="Calibri" w:cs="Calibri"/>
        </w:rPr>
        <w:t xml:space="preserve"> </w:t>
      </w:r>
      <w:r w:rsidR="000357B6" w:rsidRPr="000357B6">
        <w:rPr>
          <w:rFonts w:ascii="Calibri" w:eastAsia="Yu Gothic UI Semibold" w:hAnsi="Calibri" w:cs="Calibri"/>
          <w:highlight w:val="lightGray"/>
        </w:rPr>
        <w:t>________________</w:t>
      </w:r>
    </w:p>
    <w:p w:rsidR="004A34F9" w:rsidRPr="002E4C92" w:rsidRDefault="004A34F9" w:rsidP="000357B6">
      <w:pPr>
        <w:spacing w:after="0" w:line="240" w:lineRule="auto"/>
        <w:rPr>
          <w:rFonts w:ascii="Calibri" w:eastAsia="Yu Gothic UI Semibold" w:hAnsi="Calibri" w:cs="Calibri"/>
        </w:rPr>
      </w:pPr>
    </w:p>
    <w:p w:rsidR="004A34F9" w:rsidRPr="002E4C92" w:rsidRDefault="004A34F9" w:rsidP="000357B6">
      <w:pPr>
        <w:spacing w:after="0" w:line="240" w:lineRule="auto"/>
        <w:rPr>
          <w:rFonts w:ascii="Calibri" w:eastAsia="Yu Gothic UI Semibold" w:hAnsi="Calibri" w:cs="Calibri"/>
        </w:rPr>
      </w:pPr>
      <w:r w:rsidRPr="000357B6">
        <w:rPr>
          <w:rFonts w:ascii="Calibri" w:eastAsia="Yu Gothic UI Semibold" w:hAnsi="Calibri" w:cs="Calibri"/>
          <w:highlight w:val="lightGray"/>
        </w:rPr>
        <w:t>______________________________</w:t>
      </w:r>
      <w:r w:rsidRPr="002E4C92">
        <w:rPr>
          <w:rFonts w:ascii="Calibri" w:eastAsia="Yu Gothic UI Semibold" w:hAnsi="Calibri" w:cs="Calibri"/>
        </w:rPr>
        <w:t xml:space="preserve">                   </w:t>
      </w:r>
      <w:r w:rsidRPr="000357B6">
        <w:rPr>
          <w:rFonts w:ascii="Calibri" w:eastAsia="Yu Gothic UI Semibold" w:hAnsi="Calibri" w:cs="Calibri"/>
          <w:highlight w:val="lightGray"/>
        </w:rPr>
        <w:t>_________________________________</w:t>
      </w:r>
    </w:p>
    <w:p w:rsidR="004A34F9" w:rsidRPr="000357B6" w:rsidRDefault="004A34F9" w:rsidP="000357B6">
      <w:pPr>
        <w:spacing w:after="0" w:line="240" w:lineRule="auto"/>
        <w:rPr>
          <w:rFonts w:ascii="Calibri" w:eastAsia="Yu Gothic UI Semibold" w:hAnsi="Calibri" w:cs="Calibri"/>
          <w:sz w:val="12"/>
          <w:szCs w:val="12"/>
        </w:rPr>
      </w:pPr>
      <w:r w:rsidRPr="000357B6">
        <w:rPr>
          <w:rFonts w:ascii="Calibri" w:eastAsia="Yu Gothic UI Semibold" w:hAnsi="Calibri" w:cs="Calibri"/>
          <w:sz w:val="12"/>
          <w:szCs w:val="12"/>
        </w:rPr>
        <w:t xml:space="preserve">Unterschrift Schüler </w:t>
      </w:r>
      <w:r w:rsidRPr="000357B6">
        <w:rPr>
          <w:rFonts w:ascii="Calibri" w:eastAsia="Yu Gothic UI Semibold" w:hAnsi="Calibri" w:cs="Calibri"/>
          <w:sz w:val="12"/>
          <w:szCs w:val="12"/>
        </w:rPr>
        <w:tab/>
      </w:r>
      <w:r w:rsidRPr="000357B6">
        <w:rPr>
          <w:rFonts w:ascii="Calibri" w:eastAsia="Yu Gothic UI Semibold" w:hAnsi="Calibri" w:cs="Calibri"/>
          <w:sz w:val="12"/>
          <w:szCs w:val="12"/>
        </w:rPr>
        <w:tab/>
      </w:r>
      <w:r w:rsidR="000357B6">
        <w:rPr>
          <w:rFonts w:ascii="Calibri" w:eastAsia="Yu Gothic UI Semibold" w:hAnsi="Calibri" w:cs="Calibri"/>
          <w:sz w:val="12"/>
          <w:szCs w:val="12"/>
        </w:rPr>
        <w:tab/>
      </w:r>
      <w:r w:rsidRPr="000357B6">
        <w:rPr>
          <w:rFonts w:ascii="Calibri" w:eastAsia="Yu Gothic UI Semibold" w:hAnsi="Calibri" w:cs="Calibri"/>
          <w:sz w:val="12"/>
          <w:szCs w:val="12"/>
        </w:rPr>
        <w:tab/>
      </w:r>
      <w:r w:rsidRPr="000357B6">
        <w:rPr>
          <w:rFonts w:ascii="Calibri" w:eastAsia="Yu Gothic UI Semibold" w:hAnsi="Calibri" w:cs="Calibri"/>
          <w:sz w:val="12"/>
          <w:szCs w:val="12"/>
        </w:rPr>
        <w:tab/>
        <w:t>Unterschrift Schulleitung</w:t>
      </w:r>
    </w:p>
    <w:p w:rsidR="004A34F9" w:rsidRPr="002E4C92" w:rsidRDefault="004A34F9" w:rsidP="000357B6">
      <w:pPr>
        <w:spacing w:after="0" w:line="240" w:lineRule="auto"/>
        <w:rPr>
          <w:rFonts w:ascii="Calibri" w:eastAsia="Yu Gothic UI Semibold" w:hAnsi="Calibri" w:cs="Calibri"/>
        </w:rPr>
      </w:pPr>
    </w:p>
    <w:p w:rsidR="004A34F9" w:rsidRPr="002E4C92" w:rsidRDefault="004A34F9" w:rsidP="000357B6">
      <w:pPr>
        <w:spacing w:after="0" w:line="240" w:lineRule="auto"/>
        <w:rPr>
          <w:rFonts w:ascii="Calibri" w:eastAsia="Yu Gothic UI Semibold" w:hAnsi="Calibri" w:cs="Calibri"/>
        </w:rPr>
      </w:pPr>
      <w:r w:rsidRPr="000357B6">
        <w:rPr>
          <w:rFonts w:ascii="Calibri" w:eastAsia="Yu Gothic UI Semibold" w:hAnsi="Calibri" w:cs="Calibri"/>
          <w:highlight w:val="lightGray"/>
        </w:rPr>
        <w:t>______________________________</w:t>
      </w:r>
      <w:r w:rsidR="000357B6">
        <w:rPr>
          <w:rFonts w:ascii="Calibri" w:eastAsia="Yu Gothic UI Semibold" w:hAnsi="Calibri" w:cs="Calibri"/>
        </w:rPr>
        <w:t xml:space="preserve">                </w:t>
      </w:r>
      <w:r>
        <w:rPr>
          <w:rFonts w:ascii="Calibri" w:eastAsia="Yu Gothic UI Semibold" w:hAnsi="Calibri" w:cs="Calibri"/>
        </w:rPr>
        <w:t xml:space="preserve">   </w:t>
      </w:r>
      <w:r w:rsidRPr="000357B6">
        <w:rPr>
          <w:rFonts w:ascii="Calibri" w:eastAsia="Yu Gothic UI Semibold" w:hAnsi="Calibri" w:cs="Calibri"/>
          <w:highlight w:val="lightGray"/>
        </w:rPr>
        <w:t>_____________</w:t>
      </w:r>
      <w:r w:rsidR="000357B6" w:rsidRPr="000357B6">
        <w:rPr>
          <w:rFonts w:ascii="Calibri" w:eastAsia="Yu Gothic UI Semibold" w:hAnsi="Calibri" w:cs="Calibri"/>
          <w:highlight w:val="lightGray"/>
        </w:rPr>
        <w:t>___</w:t>
      </w:r>
      <w:r w:rsidRPr="000357B6">
        <w:rPr>
          <w:rFonts w:ascii="Calibri" w:eastAsia="Yu Gothic UI Semibold" w:hAnsi="Calibri" w:cs="Calibri"/>
          <w:highlight w:val="lightGray"/>
        </w:rPr>
        <w:t>_________________</w:t>
      </w:r>
    </w:p>
    <w:p w:rsidR="004A34F9" w:rsidRPr="000357B6" w:rsidRDefault="004A34F9" w:rsidP="000357B6">
      <w:pPr>
        <w:spacing w:after="0" w:line="240" w:lineRule="auto"/>
        <w:rPr>
          <w:rFonts w:ascii="Calibri" w:eastAsia="Yu Gothic UI Semibold" w:hAnsi="Calibri" w:cs="Calibri"/>
          <w:sz w:val="12"/>
          <w:szCs w:val="12"/>
        </w:rPr>
      </w:pPr>
      <w:r w:rsidRPr="000357B6">
        <w:rPr>
          <w:rFonts w:ascii="Calibri" w:eastAsia="Yu Gothic UI Semibold" w:hAnsi="Calibri" w:cs="Calibri"/>
          <w:sz w:val="12"/>
          <w:szCs w:val="12"/>
        </w:rPr>
        <w:t>Unterschrift Erziehungsberechtigte</w:t>
      </w:r>
      <w:r w:rsidR="00E66200" w:rsidRPr="000357B6">
        <w:rPr>
          <w:rFonts w:ascii="Calibri" w:eastAsia="Yu Gothic UI Semibold" w:hAnsi="Calibri" w:cs="Calibri"/>
          <w:sz w:val="12"/>
          <w:szCs w:val="12"/>
        </w:rPr>
        <w:t>(r)</w:t>
      </w:r>
      <w:r w:rsidR="00E66200" w:rsidRPr="000357B6">
        <w:rPr>
          <w:rFonts w:ascii="Calibri" w:eastAsia="Yu Gothic UI Semibold" w:hAnsi="Calibri" w:cs="Calibri"/>
          <w:sz w:val="12"/>
          <w:szCs w:val="12"/>
        </w:rPr>
        <w:tab/>
      </w:r>
      <w:r w:rsidR="000357B6">
        <w:rPr>
          <w:rFonts w:ascii="Calibri" w:eastAsia="Yu Gothic UI Semibold" w:hAnsi="Calibri" w:cs="Calibri"/>
          <w:sz w:val="12"/>
          <w:szCs w:val="12"/>
        </w:rPr>
        <w:tab/>
      </w:r>
      <w:r w:rsidR="000357B6">
        <w:rPr>
          <w:rFonts w:ascii="Calibri" w:eastAsia="Yu Gothic UI Semibold" w:hAnsi="Calibri" w:cs="Calibri"/>
          <w:sz w:val="12"/>
          <w:szCs w:val="12"/>
        </w:rPr>
        <w:tab/>
      </w:r>
      <w:r w:rsidR="00E66200" w:rsidRPr="000357B6">
        <w:rPr>
          <w:rFonts w:ascii="Calibri" w:eastAsia="Yu Gothic UI Semibold" w:hAnsi="Calibri" w:cs="Calibri"/>
          <w:sz w:val="12"/>
          <w:szCs w:val="12"/>
        </w:rPr>
        <w:tab/>
      </w:r>
      <w:r w:rsidRPr="000357B6">
        <w:rPr>
          <w:rFonts w:ascii="Calibri" w:eastAsia="Yu Gothic UI Semibold" w:hAnsi="Calibri" w:cs="Calibri"/>
          <w:sz w:val="12"/>
          <w:szCs w:val="12"/>
        </w:rPr>
        <w:t>Unterschrift Erziehungsberechtigte(r)</w:t>
      </w:r>
    </w:p>
    <w:p w:rsidR="004A34F9" w:rsidRDefault="004A34F9">
      <w:pPr>
        <w:spacing w:after="160"/>
        <w:rPr>
          <w:rFonts w:ascii="Calibri" w:eastAsia="Yu Gothic UI Semibold" w:hAnsi="Calibri" w:cs="Calibri"/>
        </w:rPr>
      </w:pPr>
      <w:r>
        <w:rPr>
          <w:rFonts w:ascii="Calibri" w:eastAsia="Yu Gothic UI Semibold" w:hAnsi="Calibri" w:cs="Calibri"/>
        </w:rPr>
        <w:br w:type="page"/>
      </w:r>
    </w:p>
    <w:p w:rsidR="004A34F9" w:rsidRDefault="004A34F9" w:rsidP="004A34F9">
      <w:pPr>
        <w:spacing w:line="240" w:lineRule="auto"/>
        <w:rPr>
          <w:rFonts w:ascii="Calibri" w:eastAsia="Yu Gothic UI Semibold" w:hAnsi="Calibri" w:cs="Calibri"/>
        </w:rPr>
      </w:pPr>
    </w:p>
    <w:p w:rsidR="004A34F9" w:rsidRDefault="004A34F9" w:rsidP="004A34F9">
      <w:pPr>
        <w:spacing w:line="240" w:lineRule="auto"/>
        <w:rPr>
          <w:rFonts w:ascii="Calibri" w:eastAsia="Yu Gothic UI Semibold" w:hAnsi="Calibri" w:cs="Calibri"/>
        </w:rPr>
      </w:pPr>
    </w:p>
    <w:p w:rsidR="004A34F9" w:rsidRPr="002E4C92" w:rsidRDefault="004A34F9" w:rsidP="004A34F9">
      <w:pPr>
        <w:spacing w:line="240" w:lineRule="auto"/>
        <w:rPr>
          <w:rFonts w:ascii="Calibri" w:eastAsia="Yu Gothic UI Semibold" w:hAnsi="Calibri" w:cs="Calibri"/>
          <w:b/>
          <w:sz w:val="28"/>
          <w:szCs w:val="28"/>
        </w:rPr>
      </w:pPr>
      <w:r w:rsidRPr="002E4C92">
        <w:rPr>
          <w:rFonts w:ascii="Calibri" w:eastAsia="Yu Gothic UI Semibold" w:hAnsi="Calibri" w:cs="Calibri"/>
          <w:b/>
          <w:sz w:val="28"/>
          <w:szCs w:val="28"/>
        </w:rPr>
        <w:t xml:space="preserve">Rückgabe </w:t>
      </w:r>
    </w:p>
    <w:p w:rsidR="004A34F9" w:rsidRPr="002E4C92" w:rsidRDefault="004A34F9" w:rsidP="004A34F9">
      <w:pPr>
        <w:spacing w:line="240" w:lineRule="auto"/>
        <w:rPr>
          <w:rFonts w:ascii="Calibri" w:eastAsia="Yu Gothic UI Semibold" w:hAnsi="Calibri" w:cs="Calibri"/>
          <w:b/>
          <w:sz w:val="28"/>
          <w:szCs w:val="28"/>
        </w:rPr>
      </w:pPr>
      <w:r w:rsidRPr="002E4C92">
        <w:rPr>
          <w:rFonts w:ascii="Calibri" w:eastAsia="Yu Gothic UI Semibold" w:hAnsi="Calibri" w:cs="Calibri"/>
          <w:b/>
          <w:sz w:val="28"/>
          <w:szCs w:val="28"/>
        </w:rPr>
        <w:t xml:space="preserve">Apple iPad mit Zubehör </w:t>
      </w:r>
    </w:p>
    <w:p w:rsidR="004A34F9" w:rsidRPr="00394830" w:rsidRDefault="004A34F9" w:rsidP="004A34F9">
      <w:pPr>
        <w:rPr>
          <w:rFonts w:ascii="Calibri" w:eastAsia="Yu Gothic UI Semibold" w:hAnsi="Calibri" w:cs="Calibri"/>
        </w:rPr>
      </w:pPr>
      <w:r w:rsidRPr="00394830">
        <w:rPr>
          <w:rFonts w:ascii="Calibri" w:eastAsia="Yu Gothic UI Semibold" w:hAnsi="Calibri" w:cs="Calibri"/>
        </w:rPr>
        <w:t xml:space="preserve">Die unter Punkt 1 des Leihvertrages aufgelistete </w:t>
      </w:r>
      <w:r>
        <w:rPr>
          <w:rFonts w:ascii="Calibri" w:eastAsia="Yu Gothic UI Semibold" w:hAnsi="Calibri" w:cs="Calibri"/>
        </w:rPr>
        <w:t>iPad</w:t>
      </w:r>
      <w:r w:rsidRPr="00394830">
        <w:rPr>
          <w:rFonts w:ascii="Calibri" w:eastAsia="Yu Gothic UI Semibold" w:hAnsi="Calibri" w:cs="Calibri"/>
        </w:rPr>
        <w:t xml:space="preserve"> weis</w:t>
      </w:r>
      <w:r>
        <w:rPr>
          <w:rFonts w:ascii="Calibri" w:eastAsia="Yu Gothic UI Semibold" w:hAnsi="Calibri" w:cs="Calibri"/>
        </w:rPr>
        <w:t>t</w:t>
      </w:r>
      <w:r w:rsidRPr="00394830">
        <w:rPr>
          <w:rFonts w:ascii="Calibri" w:eastAsia="Yu Gothic UI Semibold" w:hAnsi="Calibri" w:cs="Calibri"/>
        </w:rPr>
        <w:t xml:space="preserve"> bei der Rückgabe folg</w:t>
      </w:r>
      <w:r w:rsidR="007B386E">
        <w:rPr>
          <w:rFonts w:ascii="Calibri" w:eastAsia="Yu Gothic UI Semibold" w:hAnsi="Calibri" w:cs="Calibri"/>
        </w:rPr>
        <w:t>ende zusätzliche Schäden auf:</w:t>
      </w:r>
      <w:r w:rsidRPr="00394830">
        <w:rPr>
          <w:rFonts w:ascii="Calibri" w:eastAsia="Yu Gothic UI Semibold" w:hAnsi="Calibri" w:cs="Calibri"/>
          <w:noProof/>
          <w:lang w:eastAsia="de-DE"/>
        </w:rPr>
        <w:drawing>
          <wp:inline distT="0" distB="0" distL="0" distR="0" wp14:anchorId="537954F7" wp14:editId="70BD7473">
            <wp:extent cx="5760720" cy="377126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771265"/>
                    </a:xfrm>
                    <a:prstGeom prst="rect">
                      <a:avLst/>
                    </a:prstGeom>
                    <a:noFill/>
                    <a:ln>
                      <a:noFill/>
                    </a:ln>
                  </pic:spPr>
                </pic:pic>
              </a:graphicData>
            </a:graphic>
          </wp:inline>
        </w:drawing>
      </w:r>
    </w:p>
    <w:p w:rsidR="004A34F9" w:rsidRDefault="004A34F9" w:rsidP="004A34F9">
      <w:pPr>
        <w:rPr>
          <w:rFonts w:ascii="Calibri" w:eastAsia="Yu Gothic UI Semibold" w:hAnsi="Calibri" w:cs="Calibri"/>
        </w:rPr>
      </w:pPr>
      <w:r>
        <w:rPr>
          <w:rFonts w:ascii="Calibri" w:eastAsia="Yu Gothic UI Semibold" w:hAnsi="Calibri" w:cs="Calibri"/>
        </w:rPr>
        <w:t>Beschreibung</w:t>
      </w:r>
    </w:p>
    <w:tbl>
      <w:tblPr>
        <w:tblStyle w:val="Tabellenraster"/>
        <w:tblW w:w="0" w:type="auto"/>
        <w:tblLook w:val="04A0" w:firstRow="1" w:lastRow="0" w:firstColumn="1" w:lastColumn="0" w:noHBand="0" w:noVBand="1"/>
      </w:tblPr>
      <w:tblGrid>
        <w:gridCol w:w="9062"/>
      </w:tblGrid>
      <w:tr w:rsidR="004A34F9" w:rsidTr="00185A5F">
        <w:trPr>
          <w:trHeight w:val="2304"/>
        </w:trPr>
        <w:tc>
          <w:tcPr>
            <w:tcW w:w="9062" w:type="dxa"/>
          </w:tcPr>
          <w:p w:rsidR="004A34F9" w:rsidRDefault="004A34F9" w:rsidP="00185A5F">
            <w:pPr>
              <w:rPr>
                <w:rFonts w:ascii="Calibri" w:eastAsia="Yu Gothic UI Semibold" w:hAnsi="Calibri" w:cs="Calibri"/>
              </w:rPr>
            </w:pPr>
          </w:p>
        </w:tc>
      </w:tr>
    </w:tbl>
    <w:p w:rsidR="004A34F9" w:rsidRPr="00394830" w:rsidRDefault="004A34F9" w:rsidP="004A34F9">
      <w:pPr>
        <w:rPr>
          <w:rFonts w:ascii="Calibri" w:eastAsia="Yu Gothic UI Semibold" w:hAnsi="Calibri" w:cs="Calibri"/>
        </w:rPr>
      </w:pPr>
    </w:p>
    <w:p w:rsidR="004A34F9" w:rsidRDefault="004A34F9" w:rsidP="004A34F9">
      <w:pPr>
        <w:rPr>
          <w:rFonts w:ascii="Calibri" w:eastAsia="Yu Gothic UI Semibold" w:hAnsi="Calibri" w:cs="Calibri"/>
        </w:rPr>
      </w:pPr>
      <w:r w:rsidRPr="000357B6">
        <w:rPr>
          <w:rFonts w:ascii="Calibri" w:eastAsia="Yu Gothic UI Semibold" w:hAnsi="Calibri" w:cs="Calibri"/>
        </w:rPr>
        <w:t>Köln,</w:t>
      </w:r>
      <w:r w:rsidR="000357B6">
        <w:rPr>
          <w:rFonts w:ascii="Calibri" w:eastAsia="Yu Gothic UI Semibold" w:hAnsi="Calibri" w:cs="Calibri"/>
        </w:rPr>
        <w:t xml:space="preserve"> </w:t>
      </w:r>
      <w:r w:rsidR="000357B6" w:rsidRPr="000357B6">
        <w:rPr>
          <w:rFonts w:ascii="Calibri" w:eastAsia="Yu Gothic UI Semibold" w:hAnsi="Calibri" w:cs="Calibri"/>
          <w:highlight w:val="lightGray"/>
        </w:rPr>
        <w:t>________________</w:t>
      </w:r>
    </w:p>
    <w:p w:rsidR="004A34F9" w:rsidRDefault="004A34F9" w:rsidP="000357B6">
      <w:pPr>
        <w:spacing w:after="0" w:line="240" w:lineRule="auto"/>
        <w:rPr>
          <w:rFonts w:ascii="Calibri" w:eastAsia="Yu Gothic UI Semibold" w:hAnsi="Calibri" w:cs="Calibri"/>
        </w:rPr>
      </w:pPr>
    </w:p>
    <w:p w:rsidR="004A34F9" w:rsidRPr="002E4C92" w:rsidRDefault="004A34F9" w:rsidP="000357B6">
      <w:pPr>
        <w:spacing w:after="0" w:line="240" w:lineRule="auto"/>
        <w:rPr>
          <w:rFonts w:ascii="Calibri" w:eastAsia="Yu Gothic UI Semibold" w:hAnsi="Calibri" w:cs="Calibri"/>
        </w:rPr>
      </w:pPr>
      <w:r w:rsidRPr="000357B6">
        <w:rPr>
          <w:rFonts w:ascii="Calibri" w:eastAsia="Yu Gothic UI Semibold" w:hAnsi="Calibri" w:cs="Calibri"/>
          <w:highlight w:val="lightGray"/>
        </w:rPr>
        <w:t>______________________________</w:t>
      </w:r>
      <w:r w:rsidRPr="002E4C92">
        <w:rPr>
          <w:rFonts w:ascii="Calibri" w:eastAsia="Yu Gothic UI Semibold" w:hAnsi="Calibri" w:cs="Calibri"/>
        </w:rPr>
        <w:t xml:space="preserve">                   </w:t>
      </w:r>
      <w:r w:rsidRPr="000357B6">
        <w:rPr>
          <w:rFonts w:ascii="Calibri" w:eastAsia="Yu Gothic UI Semibold" w:hAnsi="Calibri" w:cs="Calibri"/>
          <w:highlight w:val="lightGray"/>
        </w:rPr>
        <w:t>_________________________________</w:t>
      </w:r>
    </w:p>
    <w:p w:rsidR="004A34F9" w:rsidRPr="000357B6" w:rsidRDefault="004A34F9" w:rsidP="000357B6">
      <w:pPr>
        <w:spacing w:after="0" w:line="240" w:lineRule="auto"/>
        <w:rPr>
          <w:rFonts w:ascii="Calibri" w:eastAsia="Yu Gothic UI Semibold" w:hAnsi="Calibri" w:cs="Calibri"/>
          <w:sz w:val="12"/>
          <w:szCs w:val="12"/>
        </w:rPr>
      </w:pPr>
      <w:r w:rsidRPr="000357B6">
        <w:rPr>
          <w:rFonts w:ascii="Calibri" w:eastAsia="Yu Gothic UI Semibold" w:hAnsi="Calibri" w:cs="Calibri"/>
          <w:sz w:val="12"/>
          <w:szCs w:val="12"/>
        </w:rPr>
        <w:t xml:space="preserve">Unterschrift Schüler </w:t>
      </w:r>
      <w:r w:rsidRPr="000357B6">
        <w:rPr>
          <w:rFonts w:ascii="Calibri" w:eastAsia="Yu Gothic UI Semibold" w:hAnsi="Calibri" w:cs="Calibri"/>
          <w:sz w:val="12"/>
          <w:szCs w:val="12"/>
        </w:rPr>
        <w:tab/>
      </w:r>
      <w:r w:rsidRPr="000357B6">
        <w:rPr>
          <w:rFonts w:ascii="Calibri" w:eastAsia="Yu Gothic UI Semibold" w:hAnsi="Calibri" w:cs="Calibri"/>
          <w:sz w:val="12"/>
          <w:szCs w:val="12"/>
        </w:rPr>
        <w:tab/>
      </w:r>
      <w:r w:rsidR="000357B6">
        <w:rPr>
          <w:rFonts w:ascii="Calibri" w:eastAsia="Yu Gothic UI Semibold" w:hAnsi="Calibri" w:cs="Calibri"/>
          <w:sz w:val="12"/>
          <w:szCs w:val="12"/>
        </w:rPr>
        <w:tab/>
      </w:r>
      <w:r w:rsidRPr="000357B6">
        <w:rPr>
          <w:rFonts w:ascii="Calibri" w:eastAsia="Yu Gothic UI Semibold" w:hAnsi="Calibri" w:cs="Calibri"/>
          <w:sz w:val="12"/>
          <w:szCs w:val="12"/>
        </w:rPr>
        <w:tab/>
      </w:r>
      <w:r w:rsidRPr="000357B6">
        <w:rPr>
          <w:rFonts w:ascii="Calibri" w:eastAsia="Yu Gothic UI Semibold" w:hAnsi="Calibri" w:cs="Calibri"/>
          <w:sz w:val="12"/>
          <w:szCs w:val="12"/>
        </w:rPr>
        <w:tab/>
        <w:t>Unterschrift Schulleitung</w:t>
      </w:r>
    </w:p>
    <w:p w:rsidR="004A34F9" w:rsidRDefault="004A34F9" w:rsidP="000357B6">
      <w:pPr>
        <w:spacing w:after="0" w:line="240" w:lineRule="auto"/>
        <w:rPr>
          <w:rFonts w:ascii="Calibri" w:eastAsia="Yu Gothic UI Semibold" w:hAnsi="Calibri" w:cs="Calibri"/>
        </w:rPr>
      </w:pPr>
    </w:p>
    <w:p w:rsidR="004A34F9" w:rsidRPr="002E4C92" w:rsidRDefault="004A34F9" w:rsidP="000357B6">
      <w:pPr>
        <w:spacing w:after="0" w:line="240" w:lineRule="auto"/>
        <w:rPr>
          <w:rFonts w:ascii="Calibri" w:eastAsia="Yu Gothic UI Semibold" w:hAnsi="Calibri" w:cs="Calibri"/>
        </w:rPr>
      </w:pPr>
      <w:r w:rsidRPr="000357B6">
        <w:rPr>
          <w:rFonts w:ascii="Calibri" w:eastAsia="Yu Gothic UI Semibold" w:hAnsi="Calibri" w:cs="Calibri"/>
          <w:highlight w:val="lightGray"/>
        </w:rPr>
        <w:t>______________________________</w:t>
      </w:r>
      <w:r>
        <w:rPr>
          <w:rFonts w:ascii="Calibri" w:eastAsia="Yu Gothic UI Semibold" w:hAnsi="Calibri" w:cs="Calibri"/>
        </w:rPr>
        <w:t xml:space="preserve">         </w:t>
      </w:r>
      <w:r w:rsidR="000357B6">
        <w:rPr>
          <w:rFonts w:ascii="Calibri" w:eastAsia="Yu Gothic UI Semibold" w:hAnsi="Calibri" w:cs="Calibri"/>
        </w:rPr>
        <w:t xml:space="preserve"> </w:t>
      </w:r>
      <w:r>
        <w:rPr>
          <w:rFonts w:ascii="Calibri" w:eastAsia="Yu Gothic UI Semibold" w:hAnsi="Calibri" w:cs="Calibri"/>
        </w:rPr>
        <w:t xml:space="preserve">         </w:t>
      </w:r>
      <w:r w:rsidRPr="000357B6">
        <w:rPr>
          <w:rFonts w:ascii="Calibri" w:eastAsia="Yu Gothic UI Semibold" w:hAnsi="Calibri" w:cs="Calibri"/>
          <w:highlight w:val="lightGray"/>
        </w:rPr>
        <w:t>____________________</w:t>
      </w:r>
      <w:r w:rsidR="000357B6" w:rsidRPr="000357B6">
        <w:rPr>
          <w:rFonts w:ascii="Calibri" w:eastAsia="Yu Gothic UI Semibold" w:hAnsi="Calibri" w:cs="Calibri"/>
          <w:highlight w:val="lightGray"/>
        </w:rPr>
        <w:t>___</w:t>
      </w:r>
      <w:r w:rsidRPr="000357B6">
        <w:rPr>
          <w:rFonts w:ascii="Calibri" w:eastAsia="Yu Gothic UI Semibold" w:hAnsi="Calibri" w:cs="Calibri"/>
          <w:highlight w:val="lightGray"/>
        </w:rPr>
        <w:t>__________</w:t>
      </w:r>
    </w:p>
    <w:p w:rsidR="00047412" w:rsidRPr="000357B6" w:rsidRDefault="004A34F9" w:rsidP="000357B6">
      <w:pPr>
        <w:spacing w:after="0" w:line="240" w:lineRule="auto"/>
        <w:rPr>
          <w:rFonts w:ascii="Calibri" w:eastAsia="Yu Gothic UI Semibold" w:hAnsi="Calibri" w:cs="Calibri"/>
          <w:sz w:val="12"/>
          <w:szCs w:val="12"/>
        </w:rPr>
      </w:pPr>
      <w:r w:rsidRPr="000357B6">
        <w:rPr>
          <w:rFonts w:ascii="Calibri" w:eastAsia="Yu Gothic UI Semibold" w:hAnsi="Calibri" w:cs="Calibri"/>
          <w:sz w:val="12"/>
          <w:szCs w:val="12"/>
        </w:rPr>
        <w:t>Unterschrift Erziehungsberechtigte(r)</w:t>
      </w:r>
      <w:r w:rsidR="00E66200" w:rsidRPr="000357B6">
        <w:rPr>
          <w:rFonts w:ascii="Calibri" w:eastAsia="Yu Gothic UI Semibold" w:hAnsi="Calibri" w:cs="Calibri"/>
          <w:sz w:val="12"/>
          <w:szCs w:val="12"/>
        </w:rPr>
        <w:tab/>
      </w:r>
      <w:r w:rsidR="00E66200" w:rsidRPr="000357B6">
        <w:rPr>
          <w:rFonts w:ascii="Calibri" w:eastAsia="Yu Gothic UI Semibold" w:hAnsi="Calibri" w:cs="Calibri"/>
          <w:sz w:val="12"/>
          <w:szCs w:val="12"/>
        </w:rPr>
        <w:tab/>
      </w:r>
      <w:r w:rsidR="000357B6">
        <w:rPr>
          <w:rFonts w:ascii="Calibri" w:eastAsia="Yu Gothic UI Semibold" w:hAnsi="Calibri" w:cs="Calibri"/>
          <w:sz w:val="12"/>
          <w:szCs w:val="12"/>
        </w:rPr>
        <w:tab/>
      </w:r>
      <w:r w:rsidR="000357B6">
        <w:rPr>
          <w:rFonts w:ascii="Calibri" w:eastAsia="Yu Gothic UI Semibold" w:hAnsi="Calibri" w:cs="Calibri"/>
          <w:sz w:val="12"/>
          <w:szCs w:val="12"/>
        </w:rPr>
        <w:tab/>
      </w:r>
      <w:r w:rsidRPr="000357B6">
        <w:rPr>
          <w:rFonts w:ascii="Calibri" w:eastAsia="Yu Gothic UI Semibold" w:hAnsi="Calibri" w:cs="Calibri"/>
          <w:sz w:val="12"/>
          <w:szCs w:val="12"/>
        </w:rPr>
        <w:t>Unterschrift Erziehungsberechtigte(r)</w:t>
      </w:r>
    </w:p>
    <w:sectPr w:rsidR="00047412" w:rsidRPr="000357B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447" w:rsidRDefault="00235447" w:rsidP="008F0779">
      <w:pPr>
        <w:spacing w:after="0" w:line="240" w:lineRule="auto"/>
      </w:pPr>
      <w:r>
        <w:separator/>
      </w:r>
    </w:p>
  </w:endnote>
  <w:endnote w:type="continuationSeparator" w:id="0">
    <w:p w:rsidR="00235447" w:rsidRDefault="00235447" w:rsidP="008F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447" w:rsidRDefault="00235447" w:rsidP="008F0779">
      <w:pPr>
        <w:spacing w:after="0" w:line="240" w:lineRule="auto"/>
      </w:pPr>
      <w:r>
        <w:separator/>
      </w:r>
    </w:p>
  </w:footnote>
  <w:footnote w:type="continuationSeparator" w:id="0">
    <w:p w:rsidR="00235447" w:rsidRDefault="00235447" w:rsidP="008F0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79" w:rsidRPr="008F0779" w:rsidRDefault="008F0779" w:rsidP="008F0779">
    <w:pPr>
      <w:pStyle w:val="Kopfzeile"/>
      <w:rPr>
        <w:sz w:val="18"/>
      </w:rPr>
    </w:pPr>
    <w:r w:rsidRPr="008F0779">
      <w:rPr>
        <w:noProof/>
        <w:sz w:val="18"/>
        <w:lang w:eastAsia="de-DE"/>
      </w:rPr>
      <w:drawing>
        <wp:anchor distT="0" distB="0" distL="114300" distR="114300" simplePos="0" relativeHeight="251659264" behindDoc="0" locked="0" layoutInCell="0" allowOverlap="1" wp14:anchorId="077848DB" wp14:editId="2C8FB248">
          <wp:simplePos x="0" y="0"/>
          <wp:positionH relativeFrom="column">
            <wp:posOffset>3543300</wp:posOffset>
          </wp:positionH>
          <wp:positionV relativeFrom="paragraph">
            <wp:posOffset>-6985</wp:posOffset>
          </wp:positionV>
          <wp:extent cx="2200275" cy="342900"/>
          <wp:effectExtent l="0" t="0" r="9525" b="0"/>
          <wp:wrapNone/>
          <wp:docPr id="4" name="Grafik 4" descr="http://krdua022/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krdua022/images/log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342900"/>
                  </a:xfrm>
                  <a:prstGeom prst="rect">
                    <a:avLst/>
                  </a:prstGeom>
                  <a:noFill/>
                </pic:spPr>
              </pic:pic>
            </a:graphicData>
          </a:graphic>
          <wp14:sizeRelH relativeFrom="page">
            <wp14:pctWidth>0</wp14:pctWidth>
          </wp14:sizeRelH>
          <wp14:sizeRelV relativeFrom="page">
            <wp14:pctHeight>0</wp14:pctHeight>
          </wp14:sizeRelV>
        </wp:anchor>
      </w:drawing>
    </w:r>
    <w:r w:rsidRPr="008F0779">
      <w:rPr>
        <w:sz w:val="18"/>
      </w:rPr>
      <w:t>Die Oberbürgermeisterin</w:t>
    </w:r>
    <w:r w:rsidRPr="008F0779">
      <w:rPr>
        <w:sz w:val="18"/>
      </w:rPr>
      <w:br/>
      <w:t>Amt für Schulentwicklung/ Schulservice</w:t>
    </w:r>
  </w:p>
  <w:p w:rsidR="008F0779" w:rsidRDefault="008F07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D0C2C"/>
    <w:multiLevelType w:val="hybridMultilevel"/>
    <w:tmpl w:val="4B0EB5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C65725"/>
    <w:multiLevelType w:val="hybridMultilevel"/>
    <w:tmpl w:val="4B9C24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0825BC"/>
    <w:multiLevelType w:val="hybridMultilevel"/>
    <w:tmpl w:val="CF4ADF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537170"/>
    <w:multiLevelType w:val="hybridMultilevel"/>
    <w:tmpl w:val="2B2A5E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AE3A9E"/>
    <w:multiLevelType w:val="hybridMultilevel"/>
    <w:tmpl w:val="4B9C24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79"/>
    <w:rsid w:val="000357B6"/>
    <w:rsid w:val="00047412"/>
    <w:rsid w:val="00065F47"/>
    <w:rsid w:val="0016562F"/>
    <w:rsid w:val="001D720A"/>
    <w:rsid w:val="002168B7"/>
    <w:rsid w:val="00235447"/>
    <w:rsid w:val="002B2143"/>
    <w:rsid w:val="002E51B3"/>
    <w:rsid w:val="002F5143"/>
    <w:rsid w:val="003042F5"/>
    <w:rsid w:val="00313B8F"/>
    <w:rsid w:val="003536C2"/>
    <w:rsid w:val="003A0FDF"/>
    <w:rsid w:val="003E0592"/>
    <w:rsid w:val="003F08F1"/>
    <w:rsid w:val="00404BC8"/>
    <w:rsid w:val="004757FD"/>
    <w:rsid w:val="00475B04"/>
    <w:rsid w:val="004A34F9"/>
    <w:rsid w:val="004F21C5"/>
    <w:rsid w:val="005665D0"/>
    <w:rsid w:val="00595C6A"/>
    <w:rsid w:val="007218D2"/>
    <w:rsid w:val="007462CD"/>
    <w:rsid w:val="00774AD9"/>
    <w:rsid w:val="007B386E"/>
    <w:rsid w:val="007C6685"/>
    <w:rsid w:val="007D0E16"/>
    <w:rsid w:val="00816291"/>
    <w:rsid w:val="00823A08"/>
    <w:rsid w:val="008E30A5"/>
    <w:rsid w:val="008F0779"/>
    <w:rsid w:val="009A4EB9"/>
    <w:rsid w:val="009B1314"/>
    <w:rsid w:val="00B6516C"/>
    <w:rsid w:val="00B96F33"/>
    <w:rsid w:val="00BA6AE1"/>
    <w:rsid w:val="00BD1BEC"/>
    <w:rsid w:val="00D220EB"/>
    <w:rsid w:val="00D56608"/>
    <w:rsid w:val="00E66200"/>
    <w:rsid w:val="00EE5B91"/>
    <w:rsid w:val="00F0141E"/>
    <w:rsid w:val="00F85B31"/>
    <w:rsid w:val="00F90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D419169-8F39-4247-909E-AAE02147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pPr>
    <w:rPr>
      <w:rFonts w:ascii="Arial" w:hAnsi="Arial" w:cs="Arial"/>
    </w:rPr>
  </w:style>
  <w:style w:type="paragraph" w:styleId="berschrift1">
    <w:name w:val="heading 1"/>
    <w:basedOn w:val="Standard"/>
    <w:next w:val="Standard"/>
    <w:link w:val="berschrift1Zchn"/>
    <w:uiPriority w:val="9"/>
    <w:qFormat/>
    <w:rsid w:val="002E51B3"/>
    <w:pPr>
      <w:keepNext/>
      <w:keepLines/>
      <w:spacing w:before="120"/>
      <w:outlineLvl w:val="0"/>
    </w:pPr>
    <w:rPr>
      <w:rFonts w:eastAsiaTheme="majorEastAsia"/>
      <w:b/>
      <w:sz w:val="28"/>
      <w:szCs w:val="32"/>
    </w:rPr>
  </w:style>
  <w:style w:type="paragraph" w:styleId="berschrift2">
    <w:name w:val="heading 2"/>
    <w:basedOn w:val="Standard"/>
    <w:next w:val="Standard"/>
    <w:link w:val="berschrift2Zchn"/>
    <w:uiPriority w:val="9"/>
    <w:semiHidden/>
    <w:unhideWhenUsed/>
    <w:qFormat/>
    <w:rsid w:val="002E51B3"/>
    <w:pPr>
      <w:keepNext/>
      <w:keepLines/>
      <w:spacing w:before="120"/>
      <w:outlineLvl w:val="1"/>
    </w:pPr>
    <w:rPr>
      <w:rFonts w:eastAsiaTheme="majorEastAsia"/>
      <w:b/>
      <w:sz w:val="26"/>
      <w:szCs w:val="26"/>
    </w:rPr>
  </w:style>
  <w:style w:type="paragraph" w:styleId="berschrift3">
    <w:name w:val="heading 3"/>
    <w:basedOn w:val="Standard"/>
    <w:next w:val="Standard"/>
    <w:link w:val="berschrift3Zchn"/>
    <w:uiPriority w:val="9"/>
    <w:semiHidden/>
    <w:unhideWhenUsed/>
    <w:qFormat/>
    <w:rsid w:val="002E51B3"/>
    <w:pPr>
      <w:keepNext/>
      <w:keepLines/>
      <w:spacing w:before="120"/>
      <w:outlineLvl w:val="2"/>
    </w:pPr>
    <w:rPr>
      <w:rFonts w:eastAsiaTheme="majorEastAsia"/>
      <w:b/>
      <w:sz w:val="24"/>
      <w:szCs w:val="24"/>
    </w:rPr>
  </w:style>
  <w:style w:type="paragraph" w:styleId="berschrift4">
    <w:name w:val="heading 4"/>
    <w:basedOn w:val="Standard"/>
    <w:next w:val="Standard"/>
    <w:link w:val="berschrift4Zchn"/>
    <w:uiPriority w:val="9"/>
    <w:semiHidden/>
    <w:unhideWhenUsed/>
    <w:qFormat/>
    <w:rsid w:val="002E51B3"/>
    <w:pPr>
      <w:keepNext/>
      <w:keepLines/>
      <w:spacing w:before="120"/>
      <w:outlineLvl w:val="3"/>
    </w:pPr>
    <w:rPr>
      <w:rFonts w:eastAsiaTheme="majorEastAsia"/>
      <w:b/>
      <w:iCs/>
    </w:rPr>
  </w:style>
  <w:style w:type="paragraph" w:styleId="berschrift5">
    <w:name w:val="heading 5"/>
    <w:basedOn w:val="Standard"/>
    <w:next w:val="Standard"/>
    <w:link w:val="berschrift5Zchn"/>
    <w:uiPriority w:val="9"/>
    <w:semiHidden/>
    <w:unhideWhenUsed/>
    <w:qFormat/>
    <w:rsid w:val="002E51B3"/>
    <w:pPr>
      <w:keepNext/>
      <w:keepLines/>
      <w:spacing w:before="120"/>
      <w:outlineLvl w:val="4"/>
    </w:pPr>
    <w:rPr>
      <w:rFonts w:eastAsiaTheme="majorEastAsia"/>
      <w:b/>
    </w:rPr>
  </w:style>
  <w:style w:type="paragraph" w:styleId="berschrift6">
    <w:name w:val="heading 6"/>
    <w:basedOn w:val="Standard"/>
    <w:next w:val="Standard"/>
    <w:link w:val="berschrift6Zchn"/>
    <w:uiPriority w:val="9"/>
    <w:semiHidden/>
    <w:unhideWhenUsed/>
    <w:qFormat/>
    <w:rsid w:val="002E51B3"/>
    <w:pPr>
      <w:keepNext/>
      <w:keepLines/>
      <w:spacing w:before="120"/>
      <w:outlineLvl w:val="5"/>
    </w:pPr>
    <w:rPr>
      <w:rFonts w:eastAsiaTheme="majorEastAsia"/>
      <w:b/>
    </w:rPr>
  </w:style>
  <w:style w:type="paragraph" w:styleId="berschrift7">
    <w:name w:val="heading 7"/>
    <w:basedOn w:val="Standard"/>
    <w:next w:val="Standard"/>
    <w:link w:val="berschrift7Zchn"/>
    <w:uiPriority w:val="9"/>
    <w:semiHidden/>
    <w:unhideWhenUsed/>
    <w:qFormat/>
    <w:rsid w:val="002E51B3"/>
    <w:pPr>
      <w:keepNext/>
      <w:keepLines/>
      <w:spacing w:before="120"/>
      <w:outlineLvl w:val="6"/>
    </w:pPr>
    <w:rPr>
      <w:rFonts w:eastAsiaTheme="majorEastAsia"/>
      <w:b/>
      <w:iCs/>
    </w:rPr>
  </w:style>
  <w:style w:type="paragraph" w:styleId="berschrift8">
    <w:name w:val="heading 8"/>
    <w:basedOn w:val="Standard"/>
    <w:next w:val="Standard"/>
    <w:link w:val="berschrift8Zchn"/>
    <w:uiPriority w:val="9"/>
    <w:semiHidden/>
    <w:unhideWhenUsed/>
    <w:qFormat/>
    <w:rsid w:val="002E51B3"/>
    <w:pPr>
      <w:keepNext/>
      <w:keepLines/>
      <w:spacing w:before="120"/>
      <w:outlineLvl w:val="7"/>
    </w:pPr>
    <w:rPr>
      <w:rFonts w:eastAsiaTheme="majorEastAsia"/>
      <w:b/>
      <w:szCs w:val="21"/>
    </w:rPr>
  </w:style>
  <w:style w:type="paragraph" w:styleId="berschrift9">
    <w:name w:val="heading 9"/>
    <w:basedOn w:val="Standard"/>
    <w:next w:val="Standard"/>
    <w:link w:val="berschrift9Zchn"/>
    <w:uiPriority w:val="9"/>
    <w:semiHidden/>
    <w:unhideWhenUsed/>
    <w:qFormat/>
    <w:rsid w:val="002E51B3"/>
    <w:pPr>
      <w:keepNext/>
      <w:keepLines/>
      <w:spacing w:before="120"/>
      <w:outlineLvl w:val="8"/>
    </w:pPr>
    <w:rPr>
      <w:rFonts w:eastAsiaTheme="majorEastAsia"/>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51B3"/>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semiHidden/>
    <w:rsid w:val="002E51B3"/>
    <w:rPr>
      <w:rFonts w:ascii="Arial" w:eastAsiaTheme="majorEastAsia" w:hAnsi="Arial" w:cs="Arial"/>
      <w:b/>
      <w:sz w:val="26"/>
      <w:szCs w:val="26"/>
    </w:rPr>
  </w:style>
  <w:style w:type="character" w:customStyle="1" w:styleId="berschrift3Zchn">
    <w:name w:val="Überschrift 3 Zchn"/>
    <w:basedOn w:val="Absatz-Standardschriftart"/>
    <w:link w:val="berschrift3"/>
    <w:uiPriority w:val="9"/>
    <w:semiHidden/>
    <w:rsid w:val="002E51B3"/>
    <w:rPr>
      <w:rFonts w:ascii="Arial" w:eastAsiaTheme="majorEastAsia" w:hAnsi="Arial" w:cs="Arial"/>
      <w:b/>
      <w:sz w:val="24"/>
      <w:szCs w:val="24"/>
    </w:rPr>
  </w:style>
  <w:style w:type="character" w:customStyle="1" w:styleId="berschrift4Zchn">
    <w:name w:val="Überschrift 4 Zchn"/>
    <w:basedOn w:val="Absatz-Standardschriftart"/>
    <w:link w:val="berschrift4"/>
    <w:uiPriority w:val="9"/>
    <w:semiHidden/>
    <w:rsid w:val="002E51B3"/>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2E51B3"/>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2E51B3"/>
    <w:rPr>
      <w:rFonts w:ascii="Arial" w:eastAsiaTheme="majorEastAsia" w:hAnsi="Arial" w:cs="Arial"/>
      <w:b/>
    </w:rPr>
  </w:style>
  <w:style w:type="character" w:customStyle="1" w:styleId="berschrift7Zchn">
    <w:name w:val="Überschrift 7 Zchn"/>
    <w:basedOn w:val="Absatz-Standardschriftart"/>
    <w:link w:val="berschrift7"/>
    <w:uiPriority w:val="9"/>
    <w:semiHidden/>
    <w:rsid w:val="002E51B3"/>
    <w:rPr>
      <w:rFonts w:ascii="Arial" w:eastAsiaTheme="majorEastAsia" w:hAnsi="Arial" w:cs="Arial"/>
      <w:b/>
      <w:iCs/>
    </w:rPr>
  </w:style>
  <w:style w:type="character" w:customStyle="1" w:styleId="berschrift8Zchn">
    <w:name w:val="Überschrift 8 Zchn"/>
    <w:basedOn w:val="Absatz-Standardschriftart"/>
    <w:link w:val="berschrift8"/>
    <w:uiPriority w:val="9"/>
    <w:semiHidden/>
    <w:rsid w:val="002E51B3"/>
    <w:rPr>
      <w:rFonts w:ascii="Arial" w:eastAsiaTheme="majorEastAsia" w:hAnsi="Arial" w:cs="Arial"/>
      <w:b/>
      <w:szCs w:val="21"/>
    </w:rPr>
  </w:style>
  <w:style w:type="character" w:customStyle="1" w:styleId="berschrift9Zchn">
    <w:name w:val="Überschrift 9 Zchn"/>
    <w:basedOn w:val="Absatz-Standardschriftart"/>
    <w:link w:val="berschrift9"/>
    <w:uiPriority w:val="9"/>
    <w:semiHidden/>
    <w:rsid w:val="002E51B3"/>
    <w:rPr>
      <w:rFonts w:ascii="Arial" w:eastAsiaTheme="majorEastAsia" w:hAnsi="Arial" w:cs="Arial"/>
      <w:b/>
      <w:iCs/>
      <w:szCs w:val="21"/>
    </w:rPr>
  </w:style>
  <w:style w:type="paragraph" w:styleId="Titel">
    <w:name w:val="Title"/>
    <w:basedOn w:val="Standard"/>
    <w:next w:val="Standard"/>
    <w:link w:val="TitelZchn"/>
    <w:uiPriority w:val="10"/>
    <w:qFormat/>
    <w:rsid w:val="002E51B3"/>
    <w:pPr>
      <w:spacing w:line="240" w:lineRule="auto"/>
      <w:contextualSpacing/>
      <w:jc w:val="center"/>
    </w:pPr>
    <w:rPr>
      <w:rFonts w:eastAsiaTheme="majorEastAsia"/>
      <w:spacing w:val="-10"/>
      <w:kern w:val="28"/>
      <w:sz w:val="30"/>
      <w:szCs w:val="56"/>
    </w:rPr>
  </w:style>
  <w:style w:type="character" w:customStyle="1" w:styleId="TitelZchn">
    <w:name w:val="Titel Zchn"/>
    <w:basedOn w:val="Absatz-Standardschriftart"/>
    <w:link w:val="Titel"/>
    <w:uiPriority w:val="10"/>
    <w:rsid w:val="002E51B3"/>
    <w:rPr>
      <w:rFonts w:ascii="Arial" w:eastAsiaTheme="majorEastAsia" w:hAnsi="Arial" w:cs="Arial"/>
      <w:spacing w:val="-10"/>
      <w:kern w:val="28"/>
      <w:sz w:val="30"/>
      <w:szCs w:val="56"/>
    </w:rPr>
  </w:style>
  <w:style w:type="paragraph" w:styleId="Kopfzeile">
    <w:name w:val="header"/>
    <w:basedOn w:val="Standard"/>
    <w:link w:val="KopfzeileZchn"/>
    <w:uiPriority w:val="99"/>
    <w:unhideWhenUsed/>
    <w:rsid w:val="008F0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0779"/>
    <w:rPr>
      <w:rFonts w:ascii="Arial" w:hAnsi="Arial" w:cs="Arial"/>
    </w:rPr>
  </w:style>
  <w:style w:type="paragraph" w:styleId="Fuzeile">
    <w:name w:val="footer"/>
    <w:basedOn w:val="Standard"/>
    <w:link w:val="FuzeileZchn"/>
    <w:uiPriority w:val="99"/>
    <w:unhideWhenUsed/>
    <w:rsid w:val="008F0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0779"/>
    <w:rPr>
      <w:rFonts w:ascii="Arial" w:hAnsi="Arial" w:cs="Arial"/>
    </w:rPr>
  </w:style>
  <w:style w:type="paragraph" w:styleId="Untertitel">
    <w:name w:val="Subtitle"/>
    <w:basedOn w:val="Standard"/>
    <w:next w:val="Standard"/>
    <w:link w:val="UntertitelZchn"/>
    <w:uiPriority w:val="11"/>
    <w:qFormat/>
    <w:rsid w:val="007218D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7218D2"/>
    <w:rPr>
      <w:rFonts w:eastAsiaTheme="minorEastAsia"/>
      <w:color w:val="5A5A5A" w:themeColor="text1" w:themeTint="A5"/>
      <w:spacing w:val="15"/>
    </w:rPr>
  </w:style>
  <w:style w:type="paragraph" w:styleId="Listenabsatz">
    <w:name w:val="List Paragraph"/>
    <w:basedOn w:val="Standard"/>
    <w:uiPriority w:val="34"/>
    <w:qFormat/>
    <w:rsid w:val="0016562F"/>
    <w:pPr>
      <w:ind w:left="720"/>
      <w:contextualSpacing/>
    </w:pPr>
  </w:style>
  <w:style w:type="table" w:styleId="Tabellenraster">
    <w:name w:val="Table Grid"/>
    <w:basedOn w:val="NormaleTabelle"/>
    <w:uiPriority w:val="39"/>
    <w:rsid w:val="004A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3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5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krdua022/images/logo.gif"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F7E2C-DE32-40A2-B2C1-8EE7D19F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1266</Words>
  <Characters>7976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schoer</dc:creator>
  <cp:keywords/>
  <dc:description/>
  <cp:lastModifiedBy>lorenzc</cp:lastModifiedBy>
  <cp:revision>5</cp:revision>
  <cp:lastPrinted>2021-01-27T12:26:00Z</cp:lastPrinted>
  <dcterms:created xsi:type="dcterms:W3CDTF">2021-01-27T12:25:00Z</dcterms:created>
  <dcterms:modified xsi:type="dcterms:W3CDTF">2021-01-27T12:28:00Z</dcterms:modified>
</cp:coreProperties>
</file>